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DF688" w14:textId="77777777" w:rsidR="005C6E2F" w:rsidRPr="005E6C1D" w:rsidRDefault="005C6E2F">
      <w:pPr>
        <w:rPr>
          <w:rFonts w:cstheme="minorHAnsi"/>
          <w:b/>
          <w:bCs/>
          <w:sz w:val="24"/>
          <w:szCs w:val="24"/>
        </w:rPr>
      </w:pPr>
    </w:p>
    <w:p w14:paraId="25B786F7" w14:textId="005136D2" w:rsidR="0034206A" w:rsidRDefault="0034206A" w:rsidP="0034206A">
      <w:pPr>
        <w:pStyle w:val="Default"/>
        <w:rPr>
          <w:rFonts w:asciiTheme="minorHAnsi" w:hAnsiTheme="minorHAnsi" w:cstheme="minorHAnsi"/>
          <w:b/>
          <w:bCs/>
          <w:color w:val="FF0000"/>
        </w:rPr>
      </w:pPr>
      <w:r w:rsidRPr="005E6C1D">
        <w:rPr>
          <w:rFonts w:asciiTheme="minorHAnsi" w:hAnsiTheme="minorHAnsi" w:cstheme="minorHAnsi"/>
          <w:b/>
          <w:bCs/>
        </w:rPr>
        <w:t xml:space="preserve">AL COLEGIO/ INSTITUTO DE EDUCACIÓN SECUNDARIA </w:t>
      </w:r>
      <w:r w:rsidRPr="005E6C1D">
        <w:rPr>
          <w:rFonts w:asciiTheme="minorHAnsi" w:hAnsiTheme="minorHAnsi" w:cstheme="minorHAnsi"/>
          <w:b/>
          <w:bCs/>
          <w:color w:val="FF0000"/>
        </w:rPr>
        <w:t>……………</w:t>
      </w:r>
      <w:r w:rsidR="00B61C42">
        <w:rPr>
          <w:rFonts w:asciiTheme="minorHAnsi" w:hAnsiTheme="minorHAnsi" w:cstheme="minorHAnsi"/>
          <w:b/>
          <w:bCs/>
          <w:color w:val="FF0000"/>
        </w:rPr>
        <w:t>…………………………………</w:t>
      </w:r>
      <w:r w:rsidRPr="005E6C1D">
        <w:rPr>
          <w:rFonts w:asciiTheme="minorHAnsi" w:hAnsiTheme="minorHAnsi" w:cstheme="minorHAnsi"/>
          <w:b/>
          <w:bCs/>
          <w:color w:val="FF0000"/>
        </w:rPr>
        <w:t xml:space="preserve"> </w:t>
      </w:r>
    </w:p>
    <w:p w14:paraId="0CC1771E" w14:textId="77777777" w:rsidR="00E33515" w:rsidRPr="005E6C1D" w:rsidRDefault="00E33515" w:rsidP="0034206A">
      <w:pPr>
        <w:pStyle w:val="Default"/>
        <w:rPr>
          <w:rFonts w:asciiTheme="minorHAnsi" w:hAnsiTheme="minorHAnsi" w:cstheme="minorHAnsi"/>
          <w:b/>
          <w:bCs/>
          <w:color w:val="FF0000"/>
        </w:rPr>
      </w:pPr>
    </w:p>
    <w:p w14:paraId="75037504" w14:textId="77777777" w:rsidR="00161097" w:rsidRPr="00E33515" w:rsidRDefault="00161097" w:rsidP="00D0020B">
      <w:pPr>
        <w:rPr>
          <w:rFonts w:ascii="Calibri" w:eastAsia="Microsoft JhengHei Light" w:hAnsi="Calibri" w:cs="Calibri"/>
          <w:b/>
          <w:sz w:val="24"/>
          <w:szCs w:val="24"/>
        </w:rPr>
      </w:pPr>
    </w:p>
    <w:p w14:paraId="20AD005C" w14:textId="77777777" w:rsidR="0034206A" w:rsidRPr="005E6C1D" w:rsidRDefault="0034206A" w:rsidP="0034206A">
      <w:pPr>
        <w:pStyle w:val="Default"/>
        <w:rPr>
          <w:rFonts w:asciiTheme="minorHAnsi" w:hAnsiTheme="minorHAnsi" w:cstheme="minorHAnsi"/>
        </w:rPr>
      </w:pPr>
    </w:p>
    <w:p w14:paraId="27F37E19" w14:textId="19102255" w:rsidR="0034206A" w:rsidRPr="00B61C42" w:rsidRDefault="0034206A" w:rsidP="00B61C42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B61C42">
        <w:rPr>
          <w:rFonts w:asciiTheme="minorHAnsi" w:hAnsiTheme="minorHAnsi" w:cstheme="minorHAnsi"/>
          <w:color w:val="FF0000"/>
        </w:rPr>
        <w:t>Don</w:t>
      </w:r>
      <w:r w:rsidR="00B61C42">
        <w:rPr>
          <w:rFonts w:asciiTheme="minorHAnsi" w:hAnsiTheme="minorHAnsi" w:cstheme="minorHAnsi"/>
          <w:color w:val="FF0000"/>
        </w:rPr>
        <w:t>/</w:t>
      </w:r>
      <w:proofErr w:type="spellStart"/>
      <w:r w:rsidRPr="00B61C42">
        <w:rPr>
          <w:rFonts w:asciiTheme="minorHAnsi" w:hAnsiTheme="minorHAnsi" w:cstheme="minorHAnsi"/>
          <w:color w:val="FF0000"/>
        </w:rPr>
        <w:t>Dña</w:t>
      </w:r>
      <w:proofErr w:type="spellEnd"/>
      <w:r w:rsidR="00B61C42">
        <w:rPr>
          <w:rFonts w:asciiTheme="minorHAnsi" w:hAnsiTheme="minorHAnsi" w:cstheme="minorHAnsi"/>
          <w:color w:val="FF0000"/>
        </w:rPr>
        <w:t xml:space="preserve"> </w:t>
      </w:r>
      <w:r w:rsidRPr="00B61C42">
        <w:rPr>
          <w:rFonts w:asciiTheme="minorHAnsi" w:hAnsiTheme="minorHAnsi" w:cstheme="minorHAnsi"/>
        </w:rPr>
        <w:t>………</w:t>
      </w:r>
      <w:proofErr w:type="gramStart"/>
      <w:r w:rsidRPr="00B61C42">
        <w:rPr>
          <w:rFonts w:asciiTheme="minorHAnsi" w:hAnsiTheme="minorHAnsi" w:cstheme="minorHAnsi"/>
        </w:rPr>
        <w:t>…….</w:t>
      </w:r>
      <w:proofErr w:type="gramEnd"/>
      <w:r w:rsidRPr="00B61C42">
        <w:rPr>
          <w:rFonts w:asciiTheme="minorHAnsi" w:hAnsiTheme="minorHAnsi" w:cstheme="minorHAnsi"/>
        </w:rPr>
        <w:t xml:space="preserve">……………..…, con DNI …………....., domicilio a efectos de notificaciones en Calle ………………, del municipio de ………… con C.P………… y número de teléfono ………………., ante el órgano al que me dirijo comparezco y </w:t>
      </w:r>
    </w:p>
    <w:p w14:paraId="43395328" w14:textId="56264EB2" w:rsidR="0034206A" w:rsidRDefault="0034206A" w:rsidP="0034206A">
      <w:pPr>
        <w:pStyle w:val="Default"/>
        <w:rPr>
          <w:rFonts w:asciiTheme="minorHAnsi" w:hAnsiTheme="minorHAnsi" w:cstheme="minorHAnsi"/>
        </w:rPr>
      </w:pPr>
    </w:p>
    <w:p w14:paraId="16A5F216" w14:textId="7744ED49" w:rsidR="00241B68" w:rsidRDefault="00241B68" w:rsidP="0034206A">
      <w:pPr>
        <w:pStyle w:val="Default"/>
        <w:rPr>
          <w:rFonts w:asciiTheme="minorHAnsi" w:hAnsiTheme="minorHAnsi" w:cstheme="minorHAnsi"/>
        </w:rPr>
      </w:pPr>
    </w:p>
    <w:p w14:paraId="2A500BAC" w14:textId="77777777" w:rsidR="00241B68" w:rsidRPr="005E6C1D" w:rsidRDefault="00241B68" w:rsidP="0034206A">
      <w:pPr>
        <w:pStyle w:val="Default"/>
        <w:rPr>
          <w:rFonts w:asciiTheme="minorHAnsi" w:hAnsiTheme="minorHAnsi" w:cstheme="minorHAnsi"/>
        </w:rPr>
      </w:pPr>
    </w:p>
    <w:p w14:paraId="093809B7" w14:textId="77777777" w:rsidR="005C6E2F" w:rsidRPr="00241B68" w:rsidRDefault="00D93ED1" w:rsidP="0034206A">
      <w:pPr>
        <w:jc w:val="center"/>
        <w:rPr>
          <w:rFonts w:cstheme="minorHAnsi"/>
          <w:b/>
          <w:bCs/>
          <w:sz w:val="28"/>
          <w:szCs w:val="28"/>
        </w:rPr>
      </w:pPr>
      <w:r w:rsidRPr="00241B68">
        <w:rPr>
          <w:rFonts w:cstheme="minorHAnsi"/>
          <w:b/>
          <w:bCs/>
          <w:sz w:val="28"/>
          <w:szCs w:val="28"/>
        </w:rPr>
        <w:t>DIGO</w:t>
      </w:r>
    </w:p>
    <w:p w14:paraId="45D95F56" w14:textId="77777777" w:rsidR="005C6E2F" w:rsidRPr="005E6C1D" w:rsidRDefault="005C6E2F">
      <w:pPr>
        <w:rPr>
          <w:rFonts w:cstheme="minorHAnsi"/>
          <w:b/>
          <w:bCs/>
          <w:sz w:val="24"/>
          <w:szCs w:val="24"/>
        </w:rPr>
      </w:pPr>
    </w:p>
    <w:p w14:paraId="3F2B4660" w14:textId="77777777" w:rsidR="00DF25CF" w:rsidRPr="005E6C1D" w:rsidRDefault="005C6E2F" w:rsidP="00B61C42">
      <w:pPr>
        <w:spacing w:line="360" w:lineRule="auto"/>
        <w:rPr>
          <w:rFonts w:cstheme="minorHAnsi"/>
          <w:sz w:val="24"/>
          <w:szCs w:val="24"/>
        </w:rPr>
      </w:pPr>
      <w:r w:rsidRPr="005E6C1D">
        <w:rPr>
          <w:rFonts w:cstheme="minorHAnsi"/>
          <w:b/>
          <w:bCs/>
          <w:sz w:val="24"/>
          <w:szCs w:val="24"/>
        </w:rPr>
        <w:t xml:space="preserve">Primero.- </w:t>
      </w:r>
      <w:r w:rsidRPr="005E6C1D">
        <w:rPr>
          <w:rFonts w:cstheme="minorHAnsi"/>
          <w:sz w:val="24"/>
          <w:szCs w:val="24"/>
        </w:rPr>
        <w:t xml:space="preserve">Que como </w:t>
      </w:r>
      <w:r w:rsidRPr="005E6C1D">
        <w:rPr>
          <w:rFonts w:cstheme="minorHAnsi"/>
          <w:color w:val="FF0000"/>
          <w:sz w:val="24"/>
          <w:szCs w:val="24"/>
        </w:rPr>
        <w:t xml:space="preserve">madre o padre </w:t>
      </w:r>
      <w:r w:rsidRPr="005E6C1D">
        <w:rPr>
          <w:rFonts w:cstheme="minorHAnsi"/>
          <w:sz w:val="24"/>
          <w:szCs w:val="24"/>
        </w:rPr>
        <w:t>y actual representante legal del alumno …………………… de la clase …... del curso………..……</w:t>
      </w:r>
      <w:r w:rsidR="0034206A" w:rsidRPr="005E6C1D">
        <w:rPr>
          <w:rFonts w:cstheme="minorHAnsi"/>
          <w:sz w:val="24"/>
          <w:szCs w:val="24"/>
        </w:rPr>
        <w:t xml:space="preserve">, </w:t>
      </w:r>
      <w:r w:rsidR="0034206A" w:rsidRPr="00B00DAB">
        <w:rPr>
          <w:rFonts w:cstheme="minorHAnsi"/>
          <w:b/>
          <w:sz w:val="24"/>
          <w:szCs w:val="24"/>
          <w:u w:val="single"/>
        </w:rPr>
        <w:t>ME OPONGO</w:t>
      </w:r>
      <w:r w:rsidR="001D360A" w:rsidRPr="00B00DAB">
        <w:rPr>
          <w:rFonts w:cstheme="minorHAnsi"/>
          <w:b/>
          <w:sz w:val="24"/>
          <w:szCs w:val="24"/>
          <w:u w:val="single"/>
        </w:rPr>
        <w:t xml:space="preserve"> y DENIEGO MI CONSENTIMIENTO</w:t>
      </w:r>
      <w:r w:rsidRPr="00B00DAB">
        <w:rPr>
          <w:rFonts w:cstheme="minorHAnsi"/>
          <w:sz w:val="24"/>
          <w:szCs w:val="24"/>
        </w:rPr>
        <w:t xml:space="preserve"> a que se practique sobre el mismo cualquier clase de prueba considerada invasiva, incluyendo cualquier </w:t>
      </w:r>
      <w:r w:rsidRPr="00B00DAB">
        <w:rPr>
          <w:rFonts w:cstheme="minorHAnsi"/>
          <w:b/>
          <w:bCs/>
          <w:sz w:val="24"/>
          <w:szCs w:val="24"/>
        </w:rPr>
        <w:t>prueba de PCR (Reacción en Cadena de la Polimerasa), serológica, de antígenos, test rápido u otra técnica de diagnóstico molecular</w:t>
      </w:r>
      <w:r w:rsidRPr="00B00DAB">
        <w:rPr>
          <w:rFonts w:cstheme="minorHAnsi"/>
          <w:sz w:val="24"/>
          <w:szCs w:val="24"/>
        </w:rPr>
        <w:t>,</w:t>
      </w:r>
      <w:r w:rsidRPr="005E6C1D">
        <w:rPr>
          <w:rFonts w:cstheme="minorHAnsi"/>
          <w:sz w:val="24"/>
          <w:szCs w:val="24"/>
        </w:rPr>
        <w:t xml:space="preserve"> siendo necesaria la previa revisión por parte de su médico de cabecera al conocer de primera mano las necesidades especiales de mi </w:t>
      </w:r>
      <w:r w:rsidRPr="005E6C1D">
        <w:rPr>
          <w:rFonts w:cstheme="minorHAnsi"/>
          <w:color w:val="FF0000"/>
          <w:sz w:val="24"/>
          <w:szCs w:val="24"/>
        </w:rPr>
        <w:t xml:space="preserve">hijo o hija. </w:t>
      </w:r>
      <w:r w:rsidRPr="005E6C1D">
        <w:rPr>
          <w:rFonts w:cstheme="minorHAnsi"/>
          <w:sz w:val="24"/>
          <w:szCs w:val="24"/>
        </w:rPr>
        <w:t>De modo que, de ser necesaria la práctica de dichas pruebas, se realizarán y aportarán exclusivamente por su médico.</w:t>
      </w:r>
    </w:p>
    <w:p w14:paraId="7A37AC6F" w14:textId="77777777" w:rsidR="00C241F8" w:rsidRDefault="00C241F8" w:rsidP="00B61C42">
      <w:pPr>
        <w:spacing w:line="360" w:lineRule="auto"/>
        <w:rPr>
          <w:rFonts w:cstheme="minorHAnsi"/>
          <w:sz w:val="24"/>
          <w:szCs w:val="24"/>
        </w:rPr>
      </w:pPr>
      <w:r w:rsidRPr="005E6C1D">
        <w:rPr>
          <w:rFonts w:cstheme="minorHAnsi"/>
          <w:b/>
          <w:sz w:val="24"/>
          <w:szCs w:val="24"/>
        </w:rPr>
        <w:t>La realización de tales pruebas requiere de</w:t>
      </w:r>
      <w:r w:rsidRPr="005E6C1D">
        <w:rPr>
          <w:rFonts w:cstheme="minorHAnsi"/>
          <w:sz w:val="24"/>
          <w:szCs w:val="24"/>
        </w:rPr>
        <w:t xml:space="preserve"> </w:t>
      </w:r>
      <w:r w:rsidRPr="005E6C1D">
        <w:rPr>
          <w:rFonts w:cstheme="minorHAnsi"/>
          <w:b/>
          <w:sz w:val="24"/>
          <w:szCs w:val="24"/>
        </w:rPr>
        <w:t>CONSENTIMIENTO INFORMADO</w:t>
      </w:r>
      <w:r w:rsidR="00D0020B">
        <w:rPr>
          <w:rFonts w:cstheme="minorHAnsi"/>
          <w:b/>
          <w:sz w:val="24"/>
          <w:szCs w:val="24"/>
        </w:rPr>
        <w:t xml:space="preserve"> y</w:t>
      </w:r>
      <w:r w:rsidR="00E33515">
        <w:rPr>
          <w:rFonts w:cstheme="minorHAnsi"/>
          <w:b/>
          <w:sz w:val="24"/>
          <w:szCs w:val="24"/>
        </w:rPr>
        <w:t xml:space="preserve"> PRESCRIPCIÓN FACULTATIVA</w:t>
      </w:r>
      <w:r w:rsidRPr="005E6C1D">
        <w:rPr>
          <w:rFonts w:cstheme="minorHAnsi"/>
          <w:sz w:val="24"/>
          <w:szCs w:val="24"/>
        </w:rPr>
        <w:t xml:space="preserve">: requiere que, como representante de mi hijo, tenga toda la información médica, administrativa y legal sobre la prueba y sobre mis derechos y obligaciones, de forma clara y </w:t>
      </w:r>
      <w:r w:rsidRPr="00EF7394">
        <w:rPr>
          <w:rFonts w:cstheme="minorHAnsi"/>
          <w:b/>
          <w:sz w:val="24"/>
          <w:szCs w:val="24"/>
        </w:rPr>
        <w:t>POR ESCRITO.</w:t>
      </w:r>
    </w:p>
    <w:p w14:paraId="44DF1D2E" w14:textId="77777777" w:rsidR="00D51906" w:rsidRPr="00D51906" w:rsidRDefault="00D51906" w:rsidP="00B61C42">
      <w:pPr>
        <w:spacing w:line="360" w:lineRule="auto"/>
        <w:rPr>
          <w:rFonts w:cstheme="minorHAnsi"/>
          <w:sz w:val="24"/>
          <w:szCs w:val="24"/>
        </w:rPr>
      </w:pPr>
      <w:r w:rsidRPr="00D51906">
        <w:rPr>
          <w:rFonts w:cstheme="minorHAnsi"/>
          <w:color w:val="3A3A3A"/>
          <w:sz w:val="24"/>
          <w:szCs w:val="24"/>
          <w:shd w:val="clear" w:color="auto" w:fill="FFFFFF"/>
        </w:rPr>
        <w:t>Sin ese consentimiento inform</w:t>
      </w:r>
      <w:r>
        <w:rPr>
          <w:rFonts w:cstheme="minorHAnsi"/>
          <w:color w:val="3A3A3A"/>
          <w:sz w:val="24"/>
          <w:szCs w:val="24"/>
          <w:shd w:val="clear" w:color="auto" w:fill="FFFFFF"/>
        </w:rPr>
        <w:t>ado, nadie que no sea un juez, puede obligar a hacer</w:t>
      </w:r>
      <w:r w:rsidRPr="00D51906">
        <w:rPr>
          <w:rFonts w:cstheme="minorHAnsi"/>
          <w:color w:val="3A3A3A"/>
          <w:sz w:val="24"/>
          <w:szCs w:val="24"/>
          <w:shd w:val="clear" w:color="auto" w:fill="FFFFFF"/>
        </w:rPr>
        <w:t xml:space="preserve"> una prueba PCR</w:t>
      </w:r>
      <w:r>
        <w:rPr>
          <w:rFonts w:cstheme="minorHAnsi"/>
          <w:color w:val="3A3A3A"/>
          <w:sz w:val="24"/>
          <w:szCs w:val="24"/>
          <w:shd w:val="clear" w:color="auto" w:fill="FFFFFF"/>
        </w:rPr>
        <w:t xml:space="preserve"> o similar</w:t>
      </w:r>
      <w:r w:rsidRPr="00D51906">
        <w:rPr>
          <w:rFonts w:cstheme="minorHAnsi"/>
          <w:color w:val="3A3A3A"/>
          <w:sz w:val="24"/>
          <w:szCs w:val="24"/>
          <w:shd w:val="clear" w:color="auto" w:fill="FFFFFF"/>
        </w:rPr>
        <w:t>.</w:t>
      </w:r>
    </w:p>
    <w:p w14:paraId="3E6F351E" w14:textId="77777777" w:rsidR="00D51906" w:rsidRPr="005E6C1D" w:rsidRDefault="00C241F8" w:rsidP="00B61C42">
      <w:pPr>
        <w:pStyle w:val="Default"/>
        <w:spacing w:line="360" w:lineRule="auto"/>
        <w:rPr>
          <w:rFonts w:asciiTheme="minorHAnsi" w:hAnsiTheme="minorHAnsi" w:cstheme="minorHAnsi"/>
        </w:rPr>
      </w:pPr>
      <w:r w:rsidRPr="005E6C1D">
        <w:rPr>
          <w:rFonts w:asciiTheme="minorHAnsi" w:hAnsiTheme="minorHAnsi" w:cstheme="minorHAnsi"/>
        </w:rPr>
        <w:t>Todas las pruebas descritas son actos sanitarios, que deben ser realizados por personal sanitario y en centro médico y no por personal docente ni en centros docentes.</w:t>
      </w:r>
      <w:r w:rsidR="00D51906">
        <w:rPr>
          <w:rFonts w:ascii="Segoe UI" w:hAnsi="Segoe UI" w:cs="Segoe UI"/>
          <w:color w:val="3A3A3A"/>
          <w:sz w:val="26"/>
          <w:szCs w:val="26"/>
          <w:shd w:val="clear" w:color="auto" w:fill="FFFFFF"/>
        </w:rPr>
        <w:t> </w:t>
      </w:r>
    </w:p>
    <w:p w14:paraId="4B559DB5" w14:textId="77777777" w:rsidR="00C241F8" w:rsidRPr="005E6C1D" w:rsidRDefault="00C241F8" w:rsidP="00B61C4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2E90127B" w14:textId="77777777" w:rsidR="005C6E2F" w:rsidRPr="005E6C1D" w:rsidRDefault="005C6E2F" w:rsidP="00B61C42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5E6C1D">
        <w:rPr>
          <w:rFonts w:cstheme="minorHAnsi"/>
          <w:b/>
          <w:bCs/>
          <w:sz w:val="24"/>
          <w:szCs w:val="24"/>
        </w:rPr>
        <w:lastRenderedPageBreak/>
        <w:t>Segundo.-</w:t>
      </w:r>
      <w:proofErr w:type="gramEnd"/>
      <w:r w:rsidRPr="005E6C1D">
        <w:rPr>
          <w:rFonts w:cstheme="minorHAnsi"/>
          <w:b/>
          <w:bCs/>
          <w:sz w:val="24"/>
          <w:szCs w:val="24"/>
        </w:rPr>
        <w:t xml:space="preserve"> </w:t>
      </w:r>
      <w:r w:rsidRPr="005E6C1D">
        <w:rPr>
          <w:rFonts w:cstheme="minorHAnsi"/>
          <w:sz w:val="24"/>
          <w:szCs w:val="24"/>
        </w:rPr>
        <w:t xml:space="preserve">Que por ser </w:t>
      </w:r>
      <w:r w:rsidRPr="005E6C1D">
        <w:rPr>
          <w:rFonts w:cstheme="minorHAnsi"/>
          <w:color w:val="FF0000"/>
          <w:sz w:val="24"/>
          <w:szCs w:val="24"/>
        </w:rPr>
        <w:t xml:space="preserve">el o la </w:t>
      </w:r>
      <w:r w:rsidRPr="005E6C1D">
        <w:rPr>
          <w:rFonts w:cstheme="minorHAnsi"/>
          <w:sz w:val="24"/>
          <w:szCs w:val="24"/>
        </w:rPr>
        <w:t>representante legal de ……...</w:t>
      </w:r>
      <w:r w:rsidRPr="005E6C1D">
        <w:rPr>
          <w:rFonts w:cstheme="minorHAnsi"/>
          <w:color w:val="FF0000"/>
          <w:sz w:val="24"/>
          <w:szCs w:val="24"/>
        </w:rPr>
        <w:t>nombre de tu hijo</w:t>
      </w:r>
      <w:r w:rsidR="00D93ED1" w:rsidRPr="005E6C1D">
        <w:rPr>
          <w:rFonts w:cstheme="minorHAnsi"/>
          <w:color w:val="FF0000"/>
          <w:sz w:val="24"/>
          <w:szCs w:val="24"/>
        </w:rPr>
        <w:t>/a</w:t>
      </w:r>
      <w:r w:rsidR="002A2F33" w:rsidRPr="00B00DAB">
        <w:rPr>
          <w:rFonts w:cstheme="minorHAnsi"/>
          <w:sz w:val="24"/>
          <w:szCs w:val="24"/>
        </w:rPr>
        <w:t xml:space="preserve">…., </w:t>
      </w:r>
      <w:r w:rsidR="002A2F33" w:rsidRPr="00B00DAB">
        <w:rPr>
          <w:rFonts w:cstheme="minorHAnsi"/>
          <w:b/>
          <w:sz w:val="24"/>
          <w:szCs w:val="24"/>
          <w:u w:val="single"/>
        </w:rPr>
        <w:t>ME OPONGO</w:t>
      </w:r>
      <w:r w:rsidRPr="00B00DAB">
        <w:rPr>
          <w:rFonts w:cstheme="minorHAnsi"/>
          <w:sz w:val="24"/>
          <w:szCs w:val="24"/>
        </w:rPr>
        <w:t xml:space="preserve"> </w:t>
      </w:r>
      <w:r w:rsidRPr="00B00DAB">
        <w:rPr>
          <w:rFonts w:cstheme="minorHAnsi"/>
          <w:b/>
          <w:bCs/>
          <w:sz w:val="24"/>
          <w:szCs w:val="24"/>
        </w:rPr>
        <w:t xml:space="preserve">igualmente a que se le administre </w:t>
      </w:r>
      <w:r w:rsidR="00E33515" w:rsidRPr="00B00DAB">
        <w:rPr>
          <w:rFonts w:cstheme="minorHAnsi"/>
          <w:b/>
          <w:bCs/>
          <w:sz w:val="24"/>
          <w:szCs w:val="24"/>
        </w:rPr>
        <w:t>“</w:t>
      </w:r>
      <w:r w:rsidRPr="00B00DAB">
        <w:rPr>
          <w:rFonts w:cstheme="minorHAnsi"/>
          <w:b/>
          <w:bCs/>
          <w:sz w:val="24"/>
          <w:szCs w:val="24"/>
        </w:rPr>
        <w:t>VACUNA</w:t>
      </w:r>
      <w:r w:rsidR="00E33515" w:rsidRPr="00B00DAB">
        <w:rPr>
          <w:rFonts w:cstheme="minorHAnsi"/>
          <w:b/>
          <w:bCs/>
          <w:sz w:val="24"/>
          <w:szCs w:val="24"/>
        </w:rPr>
        <w:t>”</w:t>
      </w:r>
      <w:r w:rsidRPr="00B00DAB">
        <w:rPr>
          <w:rFonts w:cstheme="minorHAnsi"/>
          <w:b/>
          <w:bCs/>
          <w:sz w:val="24"/>
          <w:szCs w:val="24"/>
        </w:rPr>
        <w:t xml:space="preserve"> alguna</w:t>
      </w:r>
      <w:r w:rsidR="00EF7394" w:rsidRPr="00B00DAB">
        <w:rPr>
          <w:rFonts w:cstheme="minorHAnsi"/>
          <w:b/>
          <w:bCs/>
          <w:sz w:val="24"/>
          <w:szCs w:val="24"/>
        </w:rPr>
        <w:t>,</w:t>
      </w:r>
      <w:r w:rsidR="00B3744B" w:rsidRPr="00B00DA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B3744B" w:rsidRPr="00B00DAB">
        <w:rPr>
          <w:rFonts w:cstheme="minorHAnsi"/>
          <w:b/>
          <w:bCs/>
          <w:sz w:val="24"/>
          <w:szCs w:val="24"/>
        </w:rPr>
        <w:t>incluída</w:t>
      </w:r>
      <w:proofErr w:type="spellEnd"/>
      <w:r w:rsidR="00B3744B" w:rsidRPr="00B00DAB">
        <w:rPr>
          <w:rFonts w:cstheme="minorHAnsi"/>
          <w:b/>
          <w:bCs/>
          <w:sz w:val="24"/>
          <w:szCs w:val="24"/>
        </w:rPr>
        <w:t xml:space="preserve"> vacuna </w:t>
      </w:r>
      <w:proofErr w:type="spellStart"/>
      <w:r w:rsidR="00B3744B" w:rsidRPr="00B00DAB">
        <w:rPr>
          <w:rFonts w:cstheme="minorHAnsi"/>
          <w:b/>
          <w:bCs/>
          <w:sz w:val="24"/>
          <w:szCs w:val="24"/>
        </w:rPr>
        <w:t>covid</w:t>
      </w:r>
      <w:proofErr w:type="spellEnd"/>
      <w:r w:rsidR="00B3744B" w:rsidRPr="00B00DAB">
        <w:rPr>
          <w:rFonts w:cstheme="minorHAnsi"/>
          <w:b/>
          <w:bCs/>
          <w:sz w:val="24"/>
          <w:szCs w:val="24"/>
        </w:rPr>
        <w:t xml:space="preserve"> =Ingeniería Genética (I.G) /Terapia </w:t>
      </w:r>
      <w:proofErr w:type="spellStart"/>
      <w:r w:rsidR="00B3744B" w:rsidRPr="00B00DAB">
        <w:rPr>
          <w:rFonts w:cstheme="minorHAnsi"/>
          <w:b/>
          <w:bCs/>
          <w:sz w:val="24"/>
          <w:szCs w:val="24"/>
        </w:rPr>
        <w:t>GenéticaI</w:t>
      </w:r>
      <w:proofErr w:type="spellEnd"/>
      <w:r w:rsidR="00B3744B" w:rsidRPr="00B00DAB">
        <w:rPr>
          <w:rFonts w:cstheme="minorHAnsi"/>
          <w:b/>
          <w:bCs/>
          <w:sz w:val="24"/>
          <w:szCs w:val="24"/>
        </w:rPr>
        <w:t xml:space="preserve"> (T.G),</w:t>
      </w:r>
      <w:r w:rsidRPr="005E6C1D">
        <w:rPr>
          <w:rFonts w:cstheme="minorHAnsi"/>
          <w:sz w:val="24"/>
          <w:szCs w:val="24"/>
        </w:rPr>
        <w:t xml:space="preserve"> sin la previa revisión de los componentes y efectos por parte de su médico de cabecera, al suponer un grav</w:t>
      </w:r>
      <w:r w:rsidR="00D93ED1" w:rsidRPr="005E6C1D">
        <w:rPr>
          <w:rFonts w:cstheme="minorHAnsi"/>
          <w:sz w:val="24"/>
          <w:szCs w:val="24"/>
        </w:rPr>
        <w:t>e riesgo para su vida</w:t>
      </w:r>
      <w:r w:rsidRPr="005E6C1D">
        <w:rPr>
          <w:rFonts w:cstheme="minorHAnsi"/>
          <w:sz w:val="24"/>
          <w:szCs w:val="24"/>
        </w:rPr>
        <w:t xml:space="preserve">. A estos efectos, la administración de una </w:t>
      </w:r>
      <w:r w:rsidR="00E33515">
        <w:rPr>
          <w:rFonts w:cstheme="minorHAnsi"/>
          <w:sz w:val="24"/>
          <w:szCs w:val="24"/>
        </w:rPr>
        <w:t>“</w:t>
      </w:r>
      <w:r w:rsidRPr="005E6C1D">
        <w:rPr>
          <w:rFonts w:cstheme="minorHAnsi"/>
          <w:sz w:val="24"/>
          <w:szCs w:val="24"/>
        </w:rPr>
        <w:t>vacuna</w:t>
      </w:r>
      <w:r w:rsidR="00E33515">
        <w:rPr>
          <w:rFonts w:cstheme="minorHAnsi"/>
          <w:sz w:val="24"/>
          <w:szCs w:val="24"/>
        </w:rPr>
        <w:t>”</w:t>
      </w:r>
      <w:r w:rsidRPr="005E6C1D">
        <w:rPr>
          <w:rFonts w:cstheme="minorHAnsi"/>
          <w:sz w:val="24"/>
          <w:szCs w:val="24"/>
        </w:rPr>
        <w:t xml:space="preserve"> que provoque cualquier efecto adverso en mi </w:t>
      </w:r>
      <w:r w:rsidRPr="005E6C1D">
        <w:rPr>
          <w:rFonts w:cstheme="minorHAnsi"/>
          <w:color w:val="FF0000"/>
          <w:sz w:val="24"/>
          <w:szCs w:val="24"/>
        </w:rPr>
        <w:t xml:space="preserve">hijo o hija, </w:t>
      </w:r>
      <w:r w:rsidRPr="005E6C1D">
        <w:rPr>
          <w:rFonts w:cstheme="minorHAnsi"/>
          <w:sz w:val="24"/>
          <w:szCs w:val="24"/>
        </w:rPr>
        <w:t>realizada sin mi consentimiento y previa revisión de su médico, supondrá la comisión de un delito de lesiones o incluso de homici</w:t>
      </w:r>
      <w:r w:rsidR="00D93ED1" w:rsidRPr="005E6C1D">
        <w:rPr>
          <w:rFonts w:cstheme="minorHAnsi"/>
          <w:sz w:val="24"/>
          <w:szCs w:val="24"/>
        </w:rPr>
        <w:t>dio.</w:t>
      </w:r>
    </w:p>
    <w:p w14:paraId="6821B779" w14:textId="77777777" w:rsidR="002A2F33" w:rsidRDefault="002A2F33" w:rsidP="00B61C4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640BCE">
        <w:rPr>
          <w:rFonts w:cstheme="minorHAnsi"/>
          <w:b/>
          <w:bCs/>
          <w:sz w:val="24"/>
          <w:szCs w:val="24"/>
        </w:rPr>
        <w:t xml:space="preserve">Que tengo derecho a negarme a la inyección de la </w:t>
      </w:r>
      <w:r w:rsidR="00E33515">
        <w:rPr>
          <w:rFonts w:cstheme="minorHAnsi"/>
          <w:b/>
          <w:bCs/>
          <w:sz w:val="24"/>
          <w:szCs w:val="24"/>
        </w:rPr>
        <w:t>“</w:t>
      </w:r>
      <w:r w:rsidRPr="00640BCE">
        <w:rPr>
          <w:rFonts w:cstheme="minorHAnsi"/>
          <w:b/>
          <w:bCs/>
          <w:sz w:val="24"/>
          <w:szCs w:val="24"/>
        </w:rPr>
        <w:t>vacunación</w:t>
      </w:r>
      <w:r w:rsidR="00E33515">
        <w:rPr>
          <w:rFonts w:cstheme="minorHAnsi"/>
          <w:b/>
          <w:bCs/>
          <w:sz w:val="24"/>
          <w:szCs w:val="24"/>
        </w:rPr>
        <w:t>”</w:t>
      </w:r>
      <w:r w:rsidR="00543E32">
        <w:rPr>
          <w:rFonts w:cstheme="minorHAnsi"/>
          <w:b/>
          <w:bCs/>
          <w:sz w:val="24"/>
          <w:szCs w:val="24"/>
        </w:rPr>
        <w:t xml:space="preserve"> contra la covid</w:t>
      </w:r>
      <w:r w:rsidRPr="00640BCE">
        <w:rPr>
          <w:rFonts w:cstheme="minorHAnsi"/>
          <w:b/>
          <w:bCs/>
          <w:sz w:val="24"/>
          <w:szCs w:val="24"/>
        </w:rPr>
        <w:t>-19</w:t>
      </w:r>
      <w:r w:rsidR="00B3744B">
        <w:rPr>
          <w:rFonts w:cstheme="minorHAnsi"/>
          <w:b/>
          <w:bCs/>
          <w:sz w:val="24"/>
          <w:szCs w:val="24"/>
        </w:rPr>
        <w:t xml:space="preserve"> (I.G/T.G)</w:t>
      </w:r>
      <w:r w:rsidRPr="00640BCE">
        <w:rPr>
          <w:rFonts w:cstheme="minorHAnsi"/>
          <w:b/>
          <w:bCs/>
          <w:sz w:val="24"/>
          <w:szCs w:val="24"/>
        </w:rPr>
        <w:t xml:space="preserve"> a mi hijo/a, dado que la </w:t>
      </w:r>
      <w:r w:rsidR="00E33515">
        <w:rPr>
          <w:rFonts w:cstheme="minorHAnsi"/>
          <w:b/>
          <w:bCs/>
          <w:sz w:val="24"/>
          <w:szCs w:val="24"/>
        </w:rPr>
        <w:t>“</w:t>
      </w:r>
      <w:r w:rsidRPr="00640BCE">
        <w:rPr>
          <w:rFonts w:cstheme="minorHAnsi"/>
          <w:b/>
          <w:bCs/>
          <w:sz w:val="24"/>
          <w:szCs w:val="24"/>
          <w:u w:val="single"/>
        </w:rPr>
        <w:t>VACUNACIÓN</w:t>
      </w:r>
      <w:r w:rsidR="00E33515">
        <w:rPr>
          <w:rFonts w:cstheme="minorHAnsi"/>
          <w:b/>
          <w:bCs/>
          <w:sz w:val="24"/>
          <w:szCs w:val="24"/>
          <w:u w:val="single"/>
        </w:rPr>
        <w:t>”</w:t>
      </w:r>
      <w:r w:rsidR="00B3744B">
        <w:rPr>
          <w:rFonts w:cstheme="minorHAnsi"/>
          <w:b/>
          <w:bCs/>
          <w:sz w:val="24"/>
          <w:szCs w:val="24"/>
          <w:u w:val="single"/>
        </w:rPr>
        <w:t xml:space="preserve"> (inoculación)</w:t>
      </w:r>
      <w:r w:rsidRPr="00640BCE">
        <w:rPr>
          <w:rFonts w:cstheme="minorHAnsi"/>
          <w:b/>
          <w:bCs/>
          <w:sz w:val="24"/>
          <w:szCs w:val="24"/>
          <w:u w:val="single"/>
        </w:rPr>
        <w:t xml:space="preserve"> ES VOLUNTARIA</w:t>
      </w:r>
      <w:r w:rsidRPr="00640BCE">
        <w:rPr>
          <w:rFonts w:cstheme="minorHAnsi"/>
          <w:b/>
          <w:bCs/>
          <w:sz w:val="24"/>
          <w:szCs w:val="24"/>
        </w:rPr>
        <w:t>,</w:t>
      </w:r>
      <w:r w:rsidRPr="00640BCE">
        <w:rPr>
          <w:rFonts w:cstheme="minorHAnsi"/>
          <w:color w:val="000000"/>
          <w:sz w:val="24"/>
          <w:szCs w:val="24"/>
        </w:rPr>
        <w:t xml:space="preserve"> </w:t>
      </w:r>
      <w:r w:rsidRPr="00640BCE">
        <w:rPr>
          <w:rFonts w:cstheme="minorHAnsi"/>
          <w:bCs/>
          <w:sz w:val="24"/>
          <w:szCs w:val="24"/>
        </w:rPr>
        <w:t xml:space="preserve">sin que sobre mi persona, o la de mi hijo/a, pueda ejercerse ningún tipo de presión o coacción a este respecto, bajo pena de responsabilidades </w:t>
      </w:r>
      <w:r w:rsidR="00EF7394" w:rsidRPr="00640BCE">
        <w:rPr>
          <w:rFonts w:cstheme="minorHAnsi"/>
          <w:bCs/>
          <w:sz w:val="24"/>
          <w:szCs w:val="24"/>
        </w:rPr>
        <w:t>civiles y penales.</w:t>
      </w:r>
    </w:p>
    <w:p w14:paraId="70887F09" w14:textId="77777777" w:rsidR="00D0020B" w:rsidRDefault="00D0020B" w:rsidP="00B61C42">
      <w:pPr>
        <w:pStyle w:val="Prrafodelista"/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</w:p>
    <w:p w14:paraId="3F7E738E" w14:textId="0222D5AC" w:rsidR="00D0020B" w:rsidRPr="00B00DAB" w:rsidRDefault="00D0020B" w:rsidP="00B61C4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B00DAB">
        <w:rPr>
          <w:rFonts w:ascii="Calibri" w:eastAsia="Microsoft JhengHei Light" w:hAnsi="Calibri" w:cs="Calibri"/>
          <w:b/>
          <w:sz w:val="24"/>
          <w:szCs w:val="24"/>
        </w:rPr>
        <w:t xml:space="preserve">Que las mal llamadas “vacunas </w:t>
      </w:r>
      <w:proofErr w:type="spellStart"/>
      <w:r w:rsidRPr="00B00DAB">
        <w:rPr>
          <w:rFonts w:ascii="Calibri" w:eastAsia="Microsoft JhengHei Light" w:hAnsi="Calibri" w:cs="Calibri"/>
          <w:b/>
          <w:sz w:val="24"/>
          <w:szCs w:val="24"/>
        </w:rPr>
        <w:t>covid</w:t>
      </w:r>
      <w:proofErr w:type="spellEnd"/>
      <w:r w:rsidRPr="00B00DAB">
        <w:rPr>
          <w:rFonts w:ascii="Calibri" w:eastAsia="Microsoft JhengHei Light" w:hAnsi="Calibri" w:cs="Calibri"/>
          <w:b/>
          <w:sz w:val="24"/>
          <w:szCs w:val="24"/>
        </w:rPr>
        <w:t>” es preciso decir que realmente son:</w:t>
      </w:r>
      <w:r w:rsidRPr="00B00DAB">
        <w:rPr>
          <w:rFonts w:ascii="Calibri" w:eastAsia="Microsoft JhengHei Light" w:hAnsi="Calibri" w:cs="Calibri"/>
          <w:sz w:val="24"/>
          <w:szCs w:val="24"/>
        </w:rPr>
        <w:t xml:space="preserve"> </w:t>
      </w:r>
      <w:r w:rsidRPr="00B00DAB">
        <w:rPr>
          <w:rFonts w:ascii="Calibri" w:eastAsia="Microsoft JhengHei Light" w:hAnsi="Calibri" w:cs="Calibri"/>
          <w:b/>
          <w:sz w:val="24"/>
          <w:szCs w:val="24"/>
          <w:u w:val="single"/>
        </w:rPr>
        <w:t>Ingeniería Genética (I.G.) y Terapia Genética (T.G.)</w:t>
      </w:r>
      <w:r w:rsidR="00B00DAB" w:rsidRPr="00B00DAB">
        <w:rPr>
          <w:rFonts w:ascii="Calibri" w:eastAsia="Microsoft JhengHei Light" w:hAnsi="Calibri" w:cs="Calibri"/>
          <w:b/>
          <w:sz w:val="24"/>
          <w:szCs w:val="24"/>
        </w:rPr>
        <w:t>.</w:t>
      </w:r>
    </w:p>
    <w:p w14:paraId="7123EF04" w14:textId="77777777" w:rsidR="00D51906" w:rsidRDefault="00D51906" w:rsidP="00B61C42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</w:p>
    <w:p w14:paraId="0A9563E4" w14:textId="77777777" w:rsidR="00D51906" w:rsidRPr="00640BCE" w:rsidRDefault="007A4699" w:rsidP="00B61C4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640BCE">
        <w:rPr>
          <w:rFonts w:cstheme="minorHAnsi"/>
          <w:b/>
          <w:bCs/>
          <w:sz w:val="24"/>
          <w:szCs w:val="24"/>
        </w:rPr>
        <w:t>Que o</w:t>
      </w:r>
      <w:r w:rsidR="00D51906" w:rsidRPr="00640BCE">
        <w:rPr>
          <w:rFonts w:cstheme="minorHAnsi"/>
          <w:b/>
          <w:bCs/>
          <w:sz w:val="24"/>
          <w:szCs w:val="24"/>
        </w:rPr>
        <w:t>stento la</w:t>
      </w:r>
      <w:r w:rsidR="00D51906" w:rsidRPr="00640BCE">
        <w:rPr>
          <w:rFonts w:cstheme="minorHAnsi"/>
          <w:bCs/>
          <w:sz w:val="24"/>
          <w:szCs w:val="24"/>
        </w:rPr>
        <w:t xml:space="preserve"> </w:t>
      </w:r>
      <w:r w:rsidR="00D51906" w:rsidRPr="00640BCE">
        <w:rPr>
          <w:rFonts w:cstheme="minorHAnsi"/>
          <w:b/>
          <w:bCs/>
          <w:sz w:val="24"/>
          <w:szCs w:val="24"/>
          <w:u w:val="single"/>
        </w:rPr>
        <w:t>PATRIA POTESTAD</w:t>
      </w:r>
      <w:r w:rsidR="00D51906" w:rsidRPr="00640BCE">
        <w:rPr>
          <w:rFonts w:cstheme="minorHAnsi"/>
          <w:bCs/>
          <w:sz w:val="24"/>
          <w:szCs w:val="24"/>
        </w:rPr>
        <w:t xml:space="preserve"> </w:t>
      </w:r>
      <w:r w:rsidR="00D51906" w:rsidRPr="00640BCE">
        <w:rPr>
          <w:rFonts w:cstheme="minorHAnsi"/>
          <w:b/>
          <w:bCs/>
          <w:sz w:val="24"/>
          <w:szCs w:val="24"/>
        </w:rPr>
        <w:t>sobre mi hijo menor de edad</w:t>
      </w:r>
      <w:r w:rsidR="00D51906" w:rsidRPr="00640BCE">
        <w:rPr>
          <w:rFonts w:cstheme="minorHAnsi"/>
          <w:bCs/>
          <w:sz w:val="24"/>
          <w:szCs w:val="24"/>
        </w:rPr>
        <w:t>…</w:t>
      </w:r>
      <w:r w:rsidR="00D51906" w:rsidRPr="00640BCE">
        <w:rPr>
          <w:rFonts w:cstheme="minorHAnsi"/>
          <w:bCs/>
          <w:color w:val="FF0000"/>
          <w:sz w:val="24"/>
          <w:szCs w:val="24"/>
        </w:rPr>
        <w:t>nombre de tu hijo/a</w:t>
      </w:r>
      <w:r w:rsidR="00D51906" w:rsidRPr="00640BCE">
        <w:rPr>
          <w:rFonts w:cstheme="minorHAnsi"/>
          <w:bCs/>
          <w:sz w:val="24"/>
          <w:szCs w:val="24"/>
        </w:rPr>
        <w:t>…</w:t>
      </w:r>
      <w:r w:rsidR="00A14CAC" w:rsidRPr="00640BCE">
        <w:rPr>
          <w:rFonts w:cstheme="minorHAnsi"/>
          <w:bCs/>
          <w:sz w:val="24"/>
          <w:szCs w:val="24"/>
        </w:rPr>
        <w:t xml:space="preserve">y en el ejercicio de la misma, </w:t>
      </w:r>
      <w:r w:rsidR="00A14CAC" w:rsidRPr="00640BCE">
        <w:rPr>
          <w:rFonts w:cstheme="minorHAnsi"/>
          <w:b/>
          <w:bCs/>
          <w:sz w:val="24"/>
          <w:szCs w:val="24"/>
        </w:rPr>
        <w:t>DECIDO</w:t>
      </w:r>
      <w:r w:rsidR="00A14CAC" w:rsidRPr="00640BCE">
        <w:rPr>
          <w:rFonts w:cstheme="minorHAnsi"/>
          <w:bCs/>
          <w:sz w:val="24"/>
          <w:szCs w:val="24"/>
        </w:rPr>
        <w:t xml:space="preserve"> lo que concierne a su protección, salud y bienestar, siendo uno de los </w:t>
      </w:r>
      <w:r w:rsidR="00A14CAC" w:rsidRPr="00640BCE">
        <w:rPr>
          <w:rFonts w:cstheme="minorHAnsi"/>
          <w:b/>
          <w:bCs/>
          <w:sz w:val="24"/>
          <w:szCs w:val="24"/>
        </w:rPr>
        <w:t>DEBERES/DERECHOS</w:t>
      </w:r>
      <w:r w:rsidR="00A14CAC" w:rsidRPr="00640BCE">
        <w:rPr>
          <w:rFonts w:cstheme="minorHAnsi"/>
          <w:bCs/>
          <w:sz w:val="24"/>
          <w:szCs w:val="24"/>
        </w:rPr>
        <w:t xml:space="preserve"> inherentes a la misma </w:t>
      </w:r>
      <w:r w:rsidR="00A14CAC" w:rsidRPr="00640BCE">
        <w:rPr>
          <w:rFonts w:cstheme="minorHAnsi"/>
          <w:b/>
          <w:bCs/>
          <w:sz w:val="24"/>
          <w:szCs w:val="24"/>
        </w:rPr>
        <w:t>VELAR</w:t>
      </w:r>
      <w:r w:rsidR="00A14CAC" w:rsidRPr="00640BCE">
        <w:rPr>
          <w:rFonts w:cstheme="minorHAnsi"/>
          <w:bCs/>
          <w:sz w:val="24"/>
          <w:szCs w:val="24"/>
        </w:rPr>
        <w:t xml:space="preserve"> por </w:t>
      </w:r>
      <w:proofErr w:type="spellStart"/>
      <w:r w:rsidR="00A14CAC" w:rsidRPr="00640BCE">
        <w:rPr>
          <w:rFonts w:cstheme="minorHAnsi"/>
          <w:bCs/>
          <w:sz w:val="24"/>
          <w:szCs w:val="24"/>
        </w:rPr>
        <w:t>m</w:t>
      </w:r>
      <w:proofErr w:type="spellEnd"/>
      <w:r w:rsidR="00A14CAC" w:rsidRPr="00640BCE">
        <w:rPr>
          <w:rFonts w:cstheme="minorHAnsi"/>
          <w:bCs/>
          <w:sz w:val="24"/>
          <w:szCs w:val="24"/>
        </w:rPr>
        <w:t xml:space="preserve"> hijo/a y </w:t>
      </w:r>
      <w:r w:rsidR="00A14CAC" w:rsidRPr="00640BCE">
        <w:rPr>
          <w:rFonts w:cstheme="minorHAnsi"/>
          <w:b/>
          <w:bCs/>
          <w:sz w:val="24"/>
          <w:szCs w:val="24"/>
        </w:rPr>
        <w:t>REPRESENTARLO/A</w:t>
      </w:r>
      <w:r w:rsidR="00A14CAC" w:rsidRPr="00640BCE">
        <w:rPr>
          <w:rFonts w:cstheme="minorHAnsi"/>
          <w:bCs/>
          <w:sz w:val="24"/>
          <w:szCs w:val="24"/>
        </w:rPr>
        <w:t xml:space="preserve">, tal y como establece la </w:t>
      </w:r>
      <w:r w:rsidR="00A14CAC" w:rsidRPr="00640BCE">
        <w:rPr>
          <w:rFonts w:cstheme="minorHAnsi"/>
          <w:b/>
          <w:bCs/>
          <w:sz w:val="24"/>
          <w:szCs w:val="24"/>
          <w:u w:val="single"/>
        </w:rPr>
        <w:t>LEY</w:t>
      </w:r>
      <w:r w:rsidR="00B12140" w:rsidRPr="00640BCE">
        <w:rPr>
          <w:rFonts w:cstheme="minorHAnsi"/>
          <w:bCs/>
          <w:sz w:val="24"/>
          <w:szCs w:val="24"/>
        </w:rPr>
        <w:t>:</w:t>
      </w:r>
      <w:r w:rsidR="00D51906" w:rsidRPr="00640BCE">
        <w:rPr>
          <w:rFonts w:cstheme="minorHAnsi"/>
          <w:bCs/>
          <w:sz w:val="24"/>
          <w:szCs w:val="24"/>
        </w:rPr>
        <w:t xml:space="preserve"> </w:t>
      </w:r>
    </w:p>
    <w:p w14:paraId="2025E9FD" w14:textId="77777777" w:rsidR="00642DC0" w:rsidRDefault="00642DC0" w:rsidP="002A2F3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698E3F50" w14:textId="77777777" w:rsidR="00B12140" w:rsidRPr="00B00DAB" w:rsidRDefault="00B12140" w:rsidP="00B1214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B00DAB">
        <w:rPr>
          <w:rFonts w:ascii="Calibri" w:hAnsi="Calibri" w:cs="Calibri"/>
          <w:b/>
          <w:sz w:val="24"/>
          <w:szCs w:val="24"/>
          <w:u w:val="single"/>
          <w:shd w:val="clear" w:color="auto" w:fill="F9F9F9"/>
        </w:rPr>
        <w:t xml:space="preserve">Artículo 154 del Código Civil: </w:t>
      </w:r>
    </w:p>
    <w:p w14:paraId="111FC6F1" w14:textId="77777777" w:rsidR="00D51906" w:rsidRPr="00B00DAB" w:rsidRDefault="00EF7394" w:rsidP="00B61C42">
      <w:pPr>
        <w:pStyle w:val="NormalWeb"/>
        <w:spacing w:before="0" w:beforeAutospacing="0" w:after="420" w:afterAutospacing="0" w:line="276" w:lineRule="auto"/>
        <w:ind w:left="708"/>
        <w:rPr>
          <w:rFonts w:ascii="Arial Narrow" w:hAnsi="Arial Narrow" w:cs="Calibri"/>
          <w:bCs/>
          <w:i/>
          <w:sz w:val="22"/>
          <w:szCs w:val="22"/>
        </w:rPr>
      </w:pPr>
      <w:r w:rsidRPr="00B00DAB">
        <w:rPr>
          <w:rFonts w:ascii="Arial Narrow" w:hAnsi="Arial Narrow" w:cs="Calibri"/>
          <w:bCs/>
          <w:i/>
          <w:sz w:val="22"/>
          <w:szCs w:val="22"/>
          <w:shd w:val="clear" w:color="auto" w:fill="F9F9F9"/>
        </w:rPr>
        <w:t>“</w:t>
      </w:r>
      <w:r w:rsidR="00B12140" w:rsidRPr="00B00DAB">
        <w:rPr>
          <w:rFonts w:ascii="Arial Narrow" w:hAnsi="Arial Narrow" w:cs="Calibri"/>
          <w:bCs/>
          <w:i/>
          <w:sz w:val="22"/>
          <w:szCs w:val="22"/>
          <w:shd w:val="clear" w:color="auto" w:fill="F9F9F9"/>
        </w:rPr>
        <w:t xml:space="preserve">Los hijos e hijas no emancipados están bajo la patria potestad de los progenitores. </w:t>
      </w:r>
      <w:r w:rsidR="00B12140" w:rsidRPr="00B00DAB">
        <w:rPr>
          <w:rFonts w:ascii="Arial Narrow" w:hAnsi="Arial Narrow" w:cs="Calibri"/>
          <w:bCs/>
          <w:i/>
          <w:sz w:val="22"/>
          <w:szCs w:val="22"/>
        </w:rPr>
        <w:t xml:space="preserve">Esta función comprende los siguientes deberes y facultades: 1.º Velar por ellos, tenerlos en su compañía, alimentarlos, educarlos y procurarles una formación integral. 2.º Representarlos. </w:t>
      </w:r>
      <w:r w:rsidR="00A14CAC" w:rsidRPr="00B00DAB">
        <w:rPr>
          <w:rFonts w:ascii="Arial Narrow" w:hAnsi="Arial Narrow" w:cs="Calibri"/>
          <w:bCs/>
          <w:i/>
          <w:sz w:val="22"/>
          <w:szCs w:val="22"/>
          <w:u w:val="single"/>
          <w:shd w:val="clear" w:color="auto" w:fill="F9F9F9"/>
        </w:rPr>
        <w:t>Los progenitores podrán, en el ejercicio de su función, recabar el auxilio de la autoridad</w:t>
      </w:r>
      <w:r w:rsidRPr="00B00DAB">
        <w:rPr>
          <w:rFonts w:ascii="Arial Narrow" w:hAnsi="Arial Narrow" w:cs="Calibri"/>
          <w:bCs/>
          <w:i/>
          <w:sz w:val="22"/>
          <w:szCs w:val="22"/>
          <w:u w:val="single"/>
          <w:shd w:val="clear" w:color="auto" w:fill="F9F9F9"/>
        </w:rPr>
        <w:t>”</w:t>
      </w:r>
      <w:r w:rsidRPr="00B00DAB">
        <w:rPr>
          <w:rFonts w:ascii="Arial Narrow" w:hAnsi="Arial Narrow" w:cs="Calibri"/>
          <w:bCs/>
          <w:i/>
          <w:sz w:val="22"/>
          <w:szCs w:val="22"/>
          <w:shd w:val="clear" w:color="auto" w:fill="F9F9F9"/>
        </w:rPr>
        <w:t>.</w:t>
      </w:r>
    </w:p>
    <w:p w14:paraId="0B1FCE17" w14:textId="77777777" w:rsidR="00B12140" w:rsidRPr="00B00DAB" w:rsidRDefault="00B12140" w:rsidP="00B1214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B00DAB">
        <w:rPr>
          <w:rFonts w:ascii="Calibri" w:hAnsi="Calibri" w:cs="Calibri"/>
          <w:b/>
          <w:sz w:val="24"/>
          <w:szCs w:val="24"/>
          <w:u w:val="single"/>
          <w:shd w:val="clear" w:color="auto" w:fill="F9F9F9"/>
        </w:rPr>
        <w:t>Artículo 39 de la Constitución:</w:t>
      </w:r>
    </w:p>
    <w:p w14:paraId="5E320738" w14:textId="77777777" w:rsidR="00EB77A1" w:rsidRPr="00B00DAB" w:rsidRDefault="00EF7394" w:rsidP="00B61C42">
      <w:pPr>
        <w:pStyle w:val="NormalWeb"/>
        <w:shd w:val="clear" w:color="auto" w:fill="FFFFFF"/>
        <w:spacing w:line="276" w:lineRule="auto"/>
        <w:ind w:left="720"/>
        <w:rPr>
          <w:rFonts w:ascii="Arial Narrow" w:hAnsi="Arial Narrow" w:cstheme="minorHAnsi"/>
          <w:bCs/>
          <w:i/>
          <w:iCs/>
        </w:rPr>
      </w:pPr>
      <w:r w:rsidRPr="00B00DAB">
        <w:rPr>
          <w:rFonts w:ascii="Arial Narrow" w:hAnsi="Arial Narrow" w:cstheme="minorHAnsi"/>
          <w:bCs/>
          <w:i/>
          <w:iCs/>
        </w:rPr>
        <w:t>“</w:t>
      </w:r>
      <w:r w:rsidR="00D51906" w:rsidRPr="00B00DAB">
        <w:rPr>
          <w:rFonts w:ascii="Arial Narrow" w:hAnsi="Arial Narrow" w:cstheme="minorHAnsi"/>
          <w:bCs/>
          <w:i/>
          <w:iCs/>
        </w:rPr>
        <w:t>Los padres deben prestar asistencia de todo orden a los hijos habidos dentro o fuera del matrimonio, durante su minoría de edad y en los demás casos en que legalmente proceda.</w:t>
      </w:r>
    </w:p>
    <w:p w14:paraId="404BD865" w14:textId="77777777" w:rsidR="00D51906" w:rsidRPr="00B61C42" w:rsidRDefault="00D51906" w:rsidP="00B61C42">
      <w:pPr>
        <w:pStyle w:val="NormalWeb"/>
        <w:shd w:val="clear" w:color="auto" w:fill="FFFFFF"/>
        <w:spacing w:line="276" w:lineRule="auto"/>
        <w:ind w:left="720"/>
        <w:rPr>
          <w:rFonts w:ascii="Arial Narrow" w:hAnsi="Arial Narrow" w:cstheme="minorHAnsi"/>
          <w:bCs/>
          <w:i/>
          <w:iCs/>
          <w:color w:val="000000"/>
        </w:rPr>
      </w:pPr>
      <w:r w:rsidRPr="00B00DAB">
        <w:rPr>
          <w:rFonts w:ascii="Arial Narrow" w:hAnsi="Arial Narrow" w:cstheme="minorHAnsi"/>
          <w:bCs/>
          <w:i/>
          <w:iCs/>
        </w:rPr>
        <w:t>Los niños gozarán de la protección prevista en los acuerdos internacionales que velan por sus derechos</w:t>
      </w:r>
      <w:r w:rsidR="00EF7394" w:rsidRPr="00B00DAB">
        <w:rPr>
          <w:rFonts w:ascii="Arial Narrow" w:hAnsi="Arial Narrow" w:cstheme="minorHAnsi"/>
          <w:bCs/>
          <w:i/>
          <w:iCs/>
        </w:rPr>
        <w:t>”</w:t>
      </w:r>
      <w:r w:rsidRPr="00B00DAB">
        <w:rPr>
          <w:rFonts w:ascii="Arial Narrow" w:hAnsi="Arial Narrow" w:cstheme="minorHAnsi"/>
          <w:bCs/>
          <w:i/>
          <w:iCs/>
        </w:rPr>
        <w:t>.</w:t>
      </w:r>
    </w:p>
    <w:p w14:paraId="38B9677E" w14:textId="77777777" w:rsidR="002A2F33" w:rsidRPr="00EF7394" w:rsidRDefault="00B12140" w:rsidP="00B61C42">
      <w:pPr>
        <w:pStyle w:val="NormalWeb"/>
        <w:numPr>
          <w:ilvl w:val="0"/>
          <w:numId w:val="9"/>
        </w:numPr>
        <w:shd w:val="clear" w:color="auto" w:fill="FFFFFF"/>
        <w:spacing w:line="360" w:lineRule="auto"/>
        <w:rPr>
          <w:rFonts w:asciiTheme="minorHAnsi" w:hAnsiTheme="minorHAnsi" w:cstheme="minorHAnsi"/>
          <w:b/>
          <w:color w:val="000000"/>
        </w:rPr>
      </w:pPr>
      <w:r w:rsidRPr="00EF7394">
        <w:rPr>
          <w:rFonts w:asciiTheme="minorHAnsi" w:hAnsiTheme="minorHAnsi" w:cstheme="minorHAnsi"/>
          <w:b/>
          <w:color w:val="000000"/>
          <w:u w:val="single"/>
        </w:rPr>
        <w:t>Convenios Internacionales</w:t>
      </w:r>
      <w:r w:rsidRPr="00EF7394">
        <w:rPr>
          <w:rFonts w:asciiTheme="minorHAnsi" w:hAnsiTheme="minorHAnsi" w:cstheme="minorHAnsi"/>
          <w:b/>
          <w:color w:val="000000"/>
        </w:rPr>
        <w:t>:</w:t>
      </w:r>
    </w:p>
    <w:p w14:paraId="3BC42D95" w14:textId="77777777" w:rsidR="002A2F33" w:rsidRPr="005E6C1D" w:rsidRDefault="002A2F33" w:rsidP="00B00DAB">
      <w:pPr>
        <w:pStyle w:val="Prrafodelista"/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5E6C1D">
        <w:rPr>
          <w:rFonts w:cstheme="minorHAnsi"/>
          <w:color w:val="000000"/>
          <w:sz w:val="24"/>
          <w:szCs w:val="24"/>
        </w:rPr>
        <w:t>Convenio para la protección de los derechos humanos y la dignidad del ser humano de Oviedo</w:t>
      </w:r>
    </w:p>
    <w:p w14:paraId="70157AAD" w14:textId="77777777" w:rsidR="002A2F33" w:rsidRPr="005E6C1D" w:rsidRDefault="002A2F33" w:rsidP="00B00DAB">
      <w:pPr>
        <w:pStyle w:val="Prrafodelista"/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5E6C1D">
        <w:rPr>
          <w:rFonts w:cstheme="minorHAnsi"/>
          <w:color w:val="000000"/>
          <w:sz w:val="24"/>
          <w:szCs w:val="24"/>
        </w:rPr>
        <w:t xml:space="preserve">Declaración Universal sobre Bioética y Derechos Humanos de la UNESCO </w:t>
      </w:r>
    </w:p>
    <w:p w14:paraId="03103EFB" w14:textId="77777777" w:rsidR="002A2F33" w:rsidRPr="00B00DAB" w:rsidRDefault="002A2F33" w:rsidP="00B00DAB">
      <w:pPr>
        <w:pStyle w:val="Prrafodelista"/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B00DAB">
        <w:rPr>
          <w:rFonts w:cstheme="minorHAnsi"/>
          <w:color w:val="000000"/>
          <w:sz w:val="24"/>
          <w:szCs w:val="24"/>
        </w:rPr>
        <w:t xml:space="preserve">Convenio de Viena </w:t>
      </w:r>
    </w:p>
    <w:p w14:paraId="214CC7AD" w14:textId="77777777" w:rsidR="00B23448" w:rsidRPr="00B00DAB" w:rsidRDefault="00B23448" w:rsidP="00B00DAB">
      <w:pPr>
        <w:pStyle w:val="Prrafodelista"/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B00DAB">
        <w:rPr>
          <w:rFonts w:cstheme="minorHAnsi"/>
          <w:color w:val="000000"/>
          <w:sz w:val="24"/>
          <w:szCs w:val="24"/>
        </w:rPr>
        <w:t>Convención de los Derechos del Niño</w:t>
      </w:r>
    </w:p>
    <w:p w14:paraId="1994FCF0" w14:textId="77777777" w:rsidR="00B12140" w:rsidRPr="00B12140" w:rsidRDefault="00B12140" w:rsidP="00B61C42">
      <w:pPr>
        <w:autoSpaceDE w:val="0"/>
        <w:autoSpaceDN w:val="0"/>
        <w:adjustRightInd w:val="0"/>
        <w:spacing w:after="0" w:line="360" w:lineRule="auto"/>
        <w:ind w:firstLine="360"/>
        <w:rPr>
          <w:rFonts w:cstheme="minorHAnsi"/>
          <w:color w:val="000000"/>
          <w:sz w:val="24"/>
          <w:szCs w:val="24"/>
        </w:rPr>
      </w:pPr>
    </w:p>
    <w:p w14:paraId="03B83971" w14:textId="77777777" w:rsidR="00B12140" w:rsidRPr="00473D04" w:rsidRDefault="00B12140" w:rsidP="00B61C42">
      <w:pPr>
        <w:autoSpaceDE w:val="0"/>
        <w:autoSpaceDN w:val="0"/>
        <w:adjustRightInd w:val="0"/>
        <w:spacing w:after="0" w:line="360" w:lineRule="auto"/>
        <w:ind w:left="708"/>
        <w:rPr>
          <w:rFonts w:cstheme="minorHAnsi"/>
          <w:b/>
          <w:bCs/>
          <w:sz w:val="24"/>
          <w:szCs w:val="24"/>
          <w:u w:val="single"/>
        </w:rPr>
      </w:pPr>
      <w:r w:rsidRPr="00473D04">
        <w:rPr>
          <w:rFonts w:cstheme="minorHAnsi"/>
          <w:b/>
          <w:sz w:val="24"/>
          <w:szCs w:val="24"/>
          <w:u w:val="single"/>
        </w:rPr>
        <w:t>Por lo tanto,</w:t>
      </w:r>
      <w:r w:rsidRPr="00473D04">
        <w:rPr>
          <w:rFonts w:cstheme="minorHAnsi"/>
          <w:b/>
          <w:bCs/>
          <w:sz w:val="24"/>
          <w:szCs w:val="24"/>
          <w:u w:val="single"/>
        </w:rPr>
        <w:t xml:space="preserve"> por parte del centro escolar al que me dirijo</w:t>
      </w:r>
      <w:r w:rsidR="00EF7394" w:rsidRPr="00473D04">
        <w:rPr>
          <w:rFonts w:cstheme="minorHAnsi"/>
          <w:b/>
          <w:bCs/>
          <w:sz w:val="24"/>
          <w:szCs w:val="24"/>
          <w:u w:val="single"/>
        </w:rPr>
        <w:t>,</w:t>
      </w:r>
      <w:r w:rsidRPr="00473D04">
        <w:rPr>
          <w:rFonts w:cstheme="minorHAnsi"/>
          <w:b/>
          <w:bCs/>
          <w:sz w:val="24"/>
          <w:szCs w:val="24"/>
          <w:u w:val="single"/>
        </w:rPr>
        <w:t xml:space="preserve"> NO se pueden adoptar tales decisiones</w:t>
      </w:r>
      <w:r w:rsidR="00EF7394" w:rsidRPr="00473D04">
        <w:rPr>
          <w:rFonts w:cstheme="minorHAnsi"/>
          <w:b/>
          <w:bCs/>
          <w:sz w:val="24"/>
          <w:szCs w:val="24"/>
          <w:u w:val="single"/>
        </w:rPr>
        <w:t>, pues sólo los progenitores ostentamos la Patria Potestad. E</w:t>
      </w:r>
      <w:r w:rsidRPr="00473D04">
        <w:rPr>
          <w:rFonts w:cstheme="minorHAnsi"/>
          <w:b/>
          <w:bCs/>
          <w:sz w:val="24"/>
          <w:szCs w:val="24"/>
          <w:u w:val="single"/>
        </w:rPr>
        <w:t>n caso contrario, acudiré a los Tribunales.</w:t>
      </w:r>
    </w:p>
    <w:p w14:paraId="4D8044A5" w14:textId="77777777" w:rsidR="00B71C68" w:rsidRDefault="00B71C68" w:rsidP="00B61C42">
      <w:pPr>
        <w:autoSpaceDE w:val="0"/>
        <w:autoSpaceDN w:val="0"/>
        <w:adjustRightInd w:val="0"/>
        <w:spacing w:after="0" w:line="360" w:lineRule="auto"/>
        <w:ind w:left="708"/>
        <w:rPr>
          <w:rFonts w:cstheme="minorHAnsi"/>
          <w:bCs/>
          <w:sz w:val="24"/>
          <w:szCs w:val="24"/>
        </w:rPr>
      </w:pPr>
    </w:p>
    <w:p w14:paraId="4CD6484E" w14:textId="77777777" w:rsidR="00B71C68" w:rsidRDefault="00B71C68" w:rsidP="00B61C42">
      <w:pPr>
        <w:pStyle w:val="Prrafodelista"/>
        <w:numPr>
          <w:ilvl w:val="0"/>
          <w:numId w:val="7"/>
        </w:numPr>
        <w:spacing w:before="100" w:beforeAutospacing="1" w:after="100" w:afterAutospacing="1" w:line="360" w:lineRule="auto"/>
        <w:rPr>
          <w:rFonts w:ascii="Calibri" w:eastAsia="Microsoft JhengHei Light" w:hAnsi="Calibri" w:cs="Calibri"/>
          <w:sz w:val="24"/>
          <w:szCs w:val="24"/>
          <w:lang w:eastAsia="es-ES"/>
        </w:rPr>
      </w:pPr>
      <w:r w:rsidRPr="00B71C68">
        <w:rPr>
          <w:rFonts w:ascii="Calibri" w:eastAsia="Microsoft JhengHei Light" w:hAnsi="Calibri" w:cs="Calibri"/>
          <w:sz w:val="24"/>
          <w:szCs w:val="24"/>
          <w:lang w:eastAsia="es-ES"/>
        </w:rPr>
        <w:t>He conocido  y pongo en su conocimiento que en las estadísticas oficiales del SERGAS, desde el 1 de marzo de 2020 al 31 de julio de 2021 en las franjas de edad de 0 a 19 años no se ha producido ni una sola muerte por el Sars-Cov2.</w:t>
      </w:r>
    </w:p>
    <w:p w14:paraId="53A0B46C" w14:textId="77777777" w:rsidR="00B71C68" w:rsidRPr="00B71C68" w:rsidRDefault="00B71C68" w:rsidP="00B61C42">
      <w:pPr>
        <w:pStyle w:val="Prrafodelista"/>
        <w:spacing w:before="100" w:beforeAutospacing="1" w:after="100" w:afterAutospacing="1" w:line="360" w:lineRule="auto"/>
        <w:rPr>
          <w:rFonts w:ascii="Calibri" w:eastAsia="Microsoft JhengHei Light" w:hAnsi="Calibri" w:cs="Calibri"/>
          <w:sz w:val="24"/>
          <w:szCs w:val="24"/>
          <w:lang w:eastAsia="es-ES"/>
        </w:rPr>
      </w:pPr>
    </w:p>
    <w:p w14:paraId="4D29AF5E" w14:textId="43BC93F9" w:rsidR="00B00DAB" w:rsidRPr="00B00DAB" w:rsidRDefault="00B71C68" w:rsidP="00B00DAB">
      <w:pPr>
        <w:pStyle w:val="Prrafodelista"/>
        <w:numPr>
          <w:ilvl w:val="0"/>
          <w:numId w:val="7"/>
        </w:numPr>
        <w:spacing w:before="100" w:beforeAutospacing="1" w:after="100" w:afterAutospacing="1"/>
        <w:rPr>
          <w:rFonts w:ascii="Calibri" w:eastAsia="Microsoft JhengHei Light" w:hAnsi="Calibri" w:cs="Calibri"/>
          <w:b/>
          <w:i/>
          <w:color w:val="0070C0"/>
          <w:sz w:val="24"/>
          <w:szCs w:val="24"/>
        </w:rPr>
      </w:pPr>
      <w:r w:rsidRPr="00B71C68">
        <w:rPr>
          <w:rFonts w:ascii="Calibri" w:eastAsia="Microsoft JhengHei Light" w:hAnsi="Calibri" w:cs="Calibri"/>
          <w:sz w:val="24"/>
          <w:szCs w:val="24"/>
          <w:lang w:eastAsia="es-ES"/>
        </w:rPr>
        <w:t>He conocido y pongo en su conocimiento la inc</w:t>
      </w:r>
      <w:r w:rsidR="00055B01">
        <w:rPr>
          <w:rFonts w:ascii="Calibri" w:eastAsia="Microsoft JhengHei Light" w:hAnsi="Calibri" w:cs="Calibri"/>
          <w:sz w:val="24"/>
          <w:szCs w:val="24"/>
          <w:lang w:eastAsia="es-ES"/>
        </w:rPr>
        <w:t xml:space="preserve">idencia de la </w:t>
      </w:r>
      <w:proofErr w:type="spellStart"/>
      <w:r w:rsidR="00055B01">
        <w:rPr>
          <w:rFonts w:ascii="Calibri" w:eastAsia="Microsoft JhengHei Light" w:hAnsi="Calibri" w:cs="Calibri"/>
          <w:sz w:val="24"/>
          <w:szCs w:val="24"/>
          <w:lang w:eastAsia="es-ES"/>
        </w:rPr>
        <w:t>Covid</w:t>
      </w:r>
      <w:proofErr w:type="spellEnd"/>
      <w:r w:rsidR="00055B01">
        <w:rPr>
          <w:rFonts w:ascii="Calibri" w:eastAsia="Microsoft JhengHei Light" w:hAnsi="Calibri" w:cs="Calibri"/>
          <w:sz w:val="24"/>
          <w:szCs w:val="24"/>
          <w:lang w:eastAsia="es-ES"/>
        </w:rPr>
        <w:t xml:space="preserve"> en niños y </w:t>
      </w:r>
      <w:r w:rsidRPr="00B71C68">
        <w:rPr>
          <w:rFonts w:ascii="Calibri" w:eastAsia="Microsoft JhengHei Light" w:hAnsi="Calibri" w:cs="Calibri"/>
          <w:sz w:val="24"/>
          <w:szCs w:val="24"/>
          <w:lang w:eastAsia="es-ES"/>
        </w:rPr>
        <w:t>jóvenes, según un estudio de la universidad de Vigo basado en datos oficiales: de 0 a 9 años, desde el 04/03/2020 al 01/04/2021, se produjeron 7.712 casos de l</w:t>
      </w:r>
      <w:r w:rsidR="00B00DAB">
        <w:rPr>
          <w:rFonts w:ascii="Calibri" w:eastAsia="Microsoft JhengHei Light" w:hAnsi="Calibri" w:cs="Calibri"/>
          <w:sz w:val="24"/>
          <w:szCs w:val="24"/>
          <w:lang w:eastAsia="es-ES"/>
        </w:rPr>
        <w:t>a</w:t>
      </w:r>
      <w:r w:rsidRPr="00B71C68">
        <w:rPr>
          <w:rFonts w:ascii="Calibri" w:eastAsia="Microsoft JhengHei Light" w:hAnsi="Calibri" w:cs="Calibri"/>
          <w:sz w:val="24"/>
          <w:szCs w:val="24"/>
          <w:lang w:eastAsia="es-ES"/>
        </w:rPr>
        <w:t xml:space="preserve">s </w:t>
      </w:r>
      <w:r w:rsidR="00B00DAB" w:rsidRPr="00B71C68">
        <w:rPr>
          <w:rFonts w:ascii="Calibri" w:eastAsia="Microsoft JhengHei Light" w:hAnsi="Calibri" w:cs="Calibri"/>
          <w:sz w:val="24"/>
          <w:szCs w:val="24"/>
          <w:lang w:eastAsia="es-ES"/>
        </w:rPr>
        <w:t xml:space="preserve">estadísticas </w:t>
      </w:r>
      <w:r w:rsidRPr="00B71C68">
        <w:rPr>
          <w:rFonts w:ascii="Calibri" w:eastAsia="Microsoft JhengHei Light" w:hAnsi="Calibri" w:cs="Calibri"/>
          <w:sz w:val="24"/>
          <w:szCs w:val="24"/>
          <w:lang w:eastAsia="es-ES"/>
        </w:rPr>
        <w:t xml:space="preserve">cuales hubo 0 muertos y 55 hospitalizados sin UCI. En la franja de edad de 10 a 19 años, hubo 10.283 casos con 0 muertos y 69 hospitalizaciones sin UCI. Estas son coherentes con las afirmaciones de la OMS de la escasa incidencia de la enfermedad en los niños y </w:t>
      </w:r>
      <w:r w:rsidR="009A4F6E">
        <w:rPr>
          <w:rFonts w:ascii="Calibri" w:eastAsia="Microsoft JhengHei Light" w:hAnsi="Calibri" w:cs="Calibri"/>
          <w:sz w:val="24"/>
          <w:szCs w:val="24"/>
          <w:lang w:eastAsia="es-ES"/>
        </w:rPr>
        <w:t xml:space="preserve">el </w:t>
      </w:r>
      <w:r w:rsidRPr="00B71C68">
        <w:rPr>
          <w:rFonts w:ascii="Calibri" w:eastAsia="Microsoft JhengHei Light" w:hAnsi="Calibri" w:cs="Calibri"/>
          <w:i/>
          <w:iCs/>
          <w:sz w:val="24"/>
          <w:szCs w:val="24"/>
        </w:rPr>
        <w:t xml:space="preserve">Plan de reactivación no ámbito </w:t>
      </w:r>
      <w:proofErr w:type="spellStart"/>
      <w:r w:rsidRPr="00B71C68">
        <w:rPr>
          <w:rFonts w:ascii="Calibri" w:eastAsia="Microsoft JhengHei Light" w:hAnsi="Calibri" w:cs="Calibri"/>
          <w:i/>
          <w:iCs/>
          <w:sz w:val="24"/>
          <w:szCs w:val="24"/>
        </w:rPr>
        <w:t>infantoxuvenil</w:t>
      </w:r>
      <w:proofErr w:type="spellEnd"/>
      <w:r w:rsidRPr="00B71C68">
        <w:rPr>
          <w:rFonts w:ascii="Calibri" w:eastAsia="Microsoft JhengHei Light" w:hAnsi="Calibri" w:cs="Calibri"/>
          <w:i/>
          <w:iCs/>
          <w:sz w:val="24"/>
          <w:szCs w:val="24"/>
        </w:rPr>
        <w:t xml:space="preserve"> en relación coa infección polo virus SARS-CoV2</w:t>
      </w:r>
      <w:r w:rsidRPr="00B71C68">
        <w:rPr>
          <w:rFonts w:ascii="Calibri" w:eastAsia="Microsoft JhengHei Light" w:hAnsi="Calibri" w:cs="Calibri"/>
          <w:iCs/>
          <w:sz w:val="24"/>
          <w:szCs w:val="24"/>
        </w:rPr>
        <w:t xml:space="preserve">, plan en el que se basa el </w:t>
      </w:r>
      <w:r w:rsidR="009A4F6E" w:rsidRPr="009A4F6E">
        <w:rPr>
          <w:rFonts w:ascii="Calibri" w:eastAsia="Microsoft JhengHei Light" w:hAnsi="Calibri" w:cs="Calibri"/>
          <w:b/>
          <w:bCs/>
          <w:i/>
          <w:iCs/>
          <w:sz w:val="24"/>
          <w:szCs w:val="24"/>
        </w:rPr>
        <w:t>P</w:t>
      </w:r>
      <w:r w:rsidRPr="009A4F6E">
        <w:rPr>
          <w:rFonts w:ascii="Calibri" w:eastAsia="Microsoft JhengHei Light" w:hAnsi="Calibri" w:cs="Calibri"/>
          <w:b/>
          <w:bCs/>
          <w:i/>
          <w:iCs/>
          <w:sz w:val="24"/>
          <w:szCs w:val="24"/>
        </w:rPr>
        <w:t xml:space="preserve">rotocolo de </w:t>
      </w:r>
      <w:r w:rsidR="00FE41C9" w:rsidRPr="009A4F6E">
        <w:rPr>
          <w:rFonts w:ascii="Calibri" w:eastAsia="Microsoft JhengHei Light" w:hAnsi="Calibri" w:cs="Calibri"/>
          <w:b/>
          <w:bCs/>
          <w:i/>
          <w:iCs/>
          <w:sz w:val="24"/>
          <w:szCs w:val="24"/>
        </w:rPr>
        <w:t xml:space="preserve">adaptación </w:t>
      </w:r>
      <w:proofErr w:type="spellStart"/>
      <w:r w:rsidRPr="009A4F6E">
        <w:rPr>
          <w:rFonts w:ascii="Calibri" w:eastAsia="Microsoft JhengHei Light" w:hAnsi="Calibri" w:cs="Calibri"/>
          <w:b/>
          <w:bCs/>
          <w:i/>
          <w:iCs/>
          <w:sz w:val="24"/>
          <w:szCs w:val="24"/>
        </w:rPr>
        <w:t>ao</w:t>
      </w:r>
      <w:proofErr w:type="spellEnd"/>
      <w:r w:rsidR="00FE41C9" w:rsidRPr="009A4F6E">
        <w:rPr>
          <w:rFonts w:ascii="Calibri" w:eastAsia="Microsoft JhengHei Light" w:hAnsi="Calibri" w:cs="Calibri"/>
          <w:b/>
          <w:bCs/>
          <w:i/>
          <w:iCs/>
          <w:sz w:val="24"/>
          <w:szCs w:val="24"/>
        </w:rPr>
        <w:t xml:space="preserve"> </w:t>
      </w:r>
      <w:r w:rsidRPr="009A4F6E">
        <w:rPr>
          <w:rFonts w:ascii="Calibri" w:eastAsia="Microsoft JhengHei Light" w:hAnsi="Calibri" w:cs="Calibri"/>
          <w:b/>
          <w:bCs/>
          <w:i/>
          <w:iCs/>
          <w:sz w:val="24"/>
          <w:szCs w:val="24"/>
        </w:rPr>
        <w:t xml:space="preserve">contexto da covid-19 nos centros de </w:t>
      </w:r>
      <w:proofErr w:type="spellStart"/>
      <w:r w:rsidRPr="009A4F6E">
        <w:rPr>
          <w:rFonts w:ascii="Calibri" w:eastAsia="Microsoft JhengHei Light" w:hAnsi="Calibri" w:cs="Calibri"/>
          <w:b/>
          <w:bCs/>
          <w:i/>
          <w:iCs/>
          <w:sz w:val="24"/>
          <w:szCs w:val="24"/>
        </w:rPr>
        <w:t>ensino</w:t>
      </w:r>
      <w:proofErr w:type="spellEnd"/>
      <w:r w:rsidRPr="009A4F6E">
        <w:rPr>
          <w:rFonts w:ascii="Calibri" w:eastAsia="Microsoft JhengHei Light" w:hAnsi="Calibri" w:cs="Calibri"/>
          <w:b/>
          <w:bCs/>
          <w:i/>
          <w:iCs/>
          <w:sz w:val="24"/>
          <w:szCs w:val="24"/>
        </w:rPr>
        <w:t xml:space="preserve"> non universitario de Galici</w:t>
      </w:r>
      <w:r w:rsidR="00FE41C9" w:rsidRPr="009A4F6E">
        <w:rPr>
          <w:rFonts w:ascii="Calibri" w:eastAsia="Microsoft JhengHei Light" w:hAnsi="Calibri" w:cs="Calibri"/>
          <w:b/>
          <w:bCs/>
          <w:i/>
          <w:iCs/>
          <w:sz w:val="24"/>
          <w:szCs w:val="24"/>
        </w:rPr>
        <w:t>a para o curso 2021-2022 versió</w:t>
      </w:r>
      <w:r w:rsidRPr="009A4F6E">
        <w:rPr>
          <w:rFonts w:ascii="Calibri" w:eastAsia="Microsoft JhengHei Light" w:hAnsi="Calibri" w:cs="Calibri"/>
          <w:b/>
          <w:bCs/>
          <w:i/>
          <w:iCs/>
          <w:sz w:val="24"/>
          <w:szCs w:val="24"/>
        </w:rPr>
        <w:t>n 06/07/21</w:t>
      </w:r>
      <w:r w:rsidRPr="00B71C68">
        <w:rPr>
          <w:rFonts w:ascii="Calibri" w:eastAsia="Microsoft JhengHei Light" w:hAnsi="Calibri" w:cs="Calibri"/>
          <w:i/>
          <w:iCs/>
          <w:sz w:val="24"/>
          <w:szCs w:val="24"/>
        </w:rPr>
        <w:t xml:space="preserve">. </w:t>
      </w:r>
      <w:r w:rsidRPr="00B71C68">
        <w:rPr>
          <w:rFonts w:ascii="Calibri" w:eastAsia="Microsoft JhengHei Light" w:hAnsi="Calibri" w:cs="Calibri"/>
          <w:iCs/>
          <w:sz w:val="24"/>
          <w:szCs w:val="24"/>
        </w:rPr>
        <w:t>Este plan, firmado entre otros muchos, por JULIO GARCÍA COMESAÑA (actual</w:t>
      </w:r>
      <w:r w:rsidR="00055B01">
        <w:rPr>
          <w:rFonts w:ascii="Calibri" w:eastAsia="Microsoft JhengHei Light" w:hAnsi="Calibri" w:cs="Calibri"/>
          <w:iCs/>
          <w:sz w:val="24"/>
          <w:szCs w:val="24"/>
        </w:rPr>
        <w:t xml:space="preserve"> </w:t>
      </w:r>
      <w:proofErr w:type="spellStart"/>
      <w:r w:rsidRPr="00B71C68">
        <w:rPr>
          <w:rFonts w:ascii="Calibri" w:eastAsia="Microsoft JhengHei Light" w:hAnsi="Calibri" w:cs="Calibri"/>
          <w:iCs/>
          <w:sz w:val="24"/>
          <w:szCs w:val="24"/>
        </w:rPr>
        <w:t>conselleiro</w:t>
      </w:r>
      <w:proofErr w:type="spellEnd"/>
      <w:r w:rsidRPr="00B71C68">
        <w:rPr>
          <w:rFonts w:ascii="Calibri" w:eastAsia="Microsoft JhengHei Light" w:hAnsi="Calibri" w:cs="Calibri"/>
          <w:iCs/>
          <w:sz w:val="24"/>
          <w:szCs w:val="24"/>
        </w:rPr>
        <w:t xml:space="preserve"> de Sanidad)</w:t>
      </w:r>
      <w:r w:rsidR="00055B01">
        <w:rPr>
          <w:rFonts w:ascii="Calibri" w:eastAsia="Microsoft JhengHei Light" w:hAnsi="Calibri" w:cs="Calibri"/>
          <w:iCs/>
          <w:sz w:val="24"/>
          <w:szCs w:val="24"/>
        </w:rPr>
        <w:t xml:space="preserve">, </w:t>
      </w:r>
      <w:r w:rsidRPr="00B71C68">
        <w:rPr>
          <w:rFonts w:ascii="Calibri" w:eastAsia="Microsoft JhengHei Light" w:hAnsi="Calibri" w:cs="Calibri"/>
          <w:iCs/>
          <w:sz w:val="24"/>
          <w:szCs w:val="24"/>
        </w:rPr>
        <w:t>dice literalmente</w:t>
      </w:r>
      <w:r w:rsidRPr="00B71C68">
        <w:rPr>
          <w:rFonts w:ascii="Calibri" w:eastAsia="Microsoft JhengHei Light" w:hAnsi="Calibri" w:cs="Calibri"/>
          <w:i/>
          <w:iCs/>
          <w:sz w:val="24"/>
          <w:szCs w:val="24"/>
        </w:rPr>
        <w:t>:</w:t>
      </w:r>
    </w:p>
    <w:p w14:paraId="57367623" w14:textId="3838B0E6" w:rsidR="00B71C68" w:rsidRPr="001B5A09" w:rsidRDefault="00B71C68" w:rsidP="00B00DAB">
      <w:pPr>
        <w:pStyle w:val="Prrafodelista"/>
        <w:spacing w:before="100" w:beforeAutospacing="1" w:after="100" w:afterAutospacing="1"/>
        <w:ind w:left="1416"/>
        <w:rPr>
          <w:rFonts w:ascii="Calibri" w:eastAsia="Microsoft JhengHei Light" w:hAnsi="Calibri" w:cs="Calibri"/>
          <w:b/>
          <w:i/>
          <w:color w:val="0070C0"/>
          <w:sz w:val="24"/>
          <w:szCs w:val="24"/>
        </w:rPr>
      </w:pPr>
      <w:r w:rsidRPr="00B71C68">
        <w:rPr>
          <w:rFonts w:ascii="Calibri" w:eastAsia="Microsoft JhengHei Light" w:hAnsi="Calibri" w:cs="Calibri"/>
          <w:i/>
          <w:iCs/>
          <w:sz w:val="24"/>
          <w:szCs w:val="24"/>
        </w:rPr>
        <w:t xml:space="preserve"> </w:t>
      </w:r>
      <w:r w:rsidR="00055B01" w:rsidRPr="00B00DAB">
        <w:rPr>
          <w:rFonts w:ascii="Arial Narrow" w:eastAsia="Microsoft JhengHei Light" w:hAnsi="Arial Narrow" w:cs="Calibri"/>
          <w:bCs/>
          <w:i/>
          <w:iCs/>
        </w:rPr>
        <w:t>“</w:t>
      </w:r>
      <w:r w:rsidRPr="00B00DAB">
        <w:rPr>
          <w:rFonts w:ascii="Arial Narrow" w:eastAsia="Microsoft JhengHei Light" w:hAnsi="Arial Narrow" w:cs="Calibri"/>
          <w:bCs/>
          <w:i/>
          <w:iCs/>
        </w:rPr>
        <w:t xml:space="preserve">Tal como se publica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</w:rPr>
        <w:t>nun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</w:rPr>
        <w:t xml:space="preserve"> artigo publicado en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</w:rPr>
        <w:t>ArchDisChildhood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</w:rPr>
        <w:t xml:space="preserve">, que titula o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</w:rPr>
        <w:t>seu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</w:rPr>
        <w:t xml:space="preserve"> editorial “Os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</w:rPr>
        <w:t>nenos</w:t>
      </w:r>
      <w:proofErr w:type="spellEnd"/>
      <w:r w:rsidR="00FE41C9" w:rsidRPr="00B00DAB">
        <w:rPr>
          <w:rFonts w:ascii="Arial Narrow" w:eastAsia="Microsoft JhengHei Light" w:hAnsi="Arial Narrow" w:cs="Calibri"/>
          <w:bCs/>
          <w:i/>
          <w:iCs/>
        </w:rPr>
        <w:t xml:space="preserve"> </w:t>
      </w:r>
      <w:r w:rsidRPr="00B00DAB">
        <w:rPr>
          <w:rFonts w:ascii="Arial Narrow" w:eastAsia="Microsoft JhengHei Light" w:hAnsi="Arial Narrow" w:cs="Calibri"/>
          <w:bCs/>
          <w:i/>
          <w:iCs/>
          <w:u w:val="single"/>
        </w:rPr>
        <w:t xml:space="preserve">non son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  <w:u w:val="single"/>
        </w:rPr>
        <w:t>super-diseminadores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</w:rPr>
        <w:t xml:space="preserve"> da Covid-19: hora de volver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</w:rPr>
        <w:t>ao</w:t>
      </w:r>
      <w:proofErr w:type="spellEnd"/>
      <w:r w:rsidR="00B00DAB" w:rsidRPr="00B00DAB">
        <w:rPr>
          <w:rFonts w:ascii="Arial Narrow" w:eastAsia="Microsoft JhengHei Light" w:hAnsi="Arial Narrow" w:cs="Calibri"/>
          <w:bCs/>
          <w:i/>
          <w:iCs/>
        </w:rPr>
        <w:t xml:space="preserve">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</w:rPr>
        <w:t>colexio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</w:rPr>
        <w:t xml:space="preserve">” 1. A diferencia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</w:rPr>
        <w:t>doutrasinfeccións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</w:rPr>
        <w:t xml:space="preserve">, os datos preliminares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</w:rPr>
        <w:t>suxiren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</w:rPr>
        <w:t xml:space="preserve"> que os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  <w:u w:val="single"/>
        </w:rPr>
        <w:t>nenos</w:t>
      </w:r>
      <w:proofErr w:type="spellEnd"/>
      <w:r w:rsidR="00FE41C9" w:rsidRPr="00B00DAB">
        <w:rPr>
          <w:rFonts w:ascii="Arial Narrow" w:eastAsia="Microsoft JhengHei Light" w:hAnsi="Arial Narrow" w:cs="Calibri"/>
          <w:bCs/>
          <w:i/>
          <w:iCs/>
          <w:u w:val="single"/>
        </w:rPr>
        <w:t xml:space="preserve">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  <w:u w:val="single"/>
        </w:rPr>
        <w:t>xogan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  <w:u w:val="single"/>
        </w:rPr>
        <w:t xml:space="preserve"> un papel menor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  <w:u w:val="single"/>
        </w:rPr>
        <w:t>na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  <w:u w:val="single"/>
        </w:rPr>
        <w:t xml:space="preserve">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  <w:u w:val="single"/>
        </w:rPr>
        <w:t>cadea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</w:rPr>
        <w:t xml:space="preserve"> de transmisión da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</w:rPr>
        <w:t>enfermidade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</w:rPr>
        <w:t xml:space="preserve">, e son os adultos a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</w:rPr>
        <w:t>fonte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</w:rPr>
        <w:t xml:space="preserve"> principal de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</w:rPr>
        <w:t>contaxio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</w:rPr>
        <w:t xml:space="preserve">,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</w:rPr>
        <w:t>sendo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</w:rPr>
        <w:t xml:space="preserve"> que os casos pediátricos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</w:rPr>
        <w:t>prodúcense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</w:rPr>
        <w:t xml:space="preserve"> de forma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</w:rPr>
        <w:t>maioritaria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</w:rPr>
        <w:t xml:space="preserve"> por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</w:rPr>
        <w:t>contaxio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</w:rPr>
        <w:t xml:space="preserve"> a través da convivencia con adultos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</w:rPr>
        <w:t>infectados.Unha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</w:rPr>
        <w:t xml:space="preserve"> das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</w:rPr>
        <w:t>mensaxes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</w:rPr>
        <w:t xml:space="preserve"> reiteradas que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</w:rPr>
        <w:t>xurdiron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</w:rPr>
        <w:t xml:space="preserve"> nos inicios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</w:rPr>
        <w:t>desta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</w:rPr>
        <w:t xml:space="preserve"> epidemia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</w:rPr>
        <w:t>foi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</w:rPr>
        <w:t xml:space="preserve"> que os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</w:rPr>
        <w:t>nenos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</w:rPr>
        <w:t xml:space="preserve"> e nenas eran un importante vector de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</w:rPr>
        <w:t>contaxio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</w:rPr>
        <w:t xml:space="preserve"> da infección.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</w:rPr>
        <w:t>Estes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</w:rPr>
        <w:t xml:space="preserve"> argumentos non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</w:rPr>
        <w:t>foron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</w:rPr>
        <w:t xml:space="preserve"> sustentados polos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</w:rPr>
        <w:t>estudos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</w:rPr>
        <w:t xml:space="preserve"> realizados posteriormente. </w:t>
      </w:r>
      <w:r w:rsidRPr="00B00DAB">
        <w:rPr>
          <w:rFonts w:ascii="Arial Narrow" w:eastAsia="Microsoft JhengHei Light" w:hAnsi="Arial Narrow" w:cs="Calibri"/>
          <w:bCs/>
          <w:i/>
          <w:iCs/>
          <w:u w:val="single"/>
        </w:rPr>
        <w:t xml:space="preserve">De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  <w:u w:val="single"/>
        </w:rPr>
        <w:t>feito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  <w:u w:val="single"/>
        </w:rPr>
        <w:t xml:space="preserve">, e segundo o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  <w:u w:val="single"/>
        </w:rPr>
        <w:t>estudo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  <w:u w:val="single"/>
        </w:rPr>
        <w:t xml:space="preserve"> de seroprevalencia realizado pola Xunta de Galicia, a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  <w:u w:val="single"/>
        </w:rPr>
        <w:t>poboación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  <w:u w:val="single"/>
        </w:rPr>
        <w:t xml:space="preserve"> menor de 19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  <w:u w:val="single"/>
        </w:rPr>
        <w:t>anos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  <w:u w:val="single"/>
        </w:rPr>
        <w:t xml:space="preserve"> está netamente menos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  <w:u w:val="single"/>
        </w:rPr>
        <w:t>contaxiada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  <w:u w:val="single"/>
        </w:rPr>
        <w:t xml:space="preserve"> que as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  <w:u w:val="single"/>
        </w:rPr>
        <w:t>persoas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  <w:u w:val="single"/>
        </w:rPr>
        <w:t xml:space="preserve"> de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  <w:u w:val="single"/>
        </w:rPr>
        <w:t>máisidade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  <w:u w:val="single"/>
        </w:rPr>
        <w:t xml:space="preserve">. A prevalencia de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  <w:u w:val="single"/>
        </w:rPr>
        <w:t>contaxio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  <w:u w:val="single"/>
        </w:rPr>
        <w:t xml:space="preserve"> de menores de 19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  <w:u w:val="single"/>
        </w:rPr>
        <w:t>anosé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  <w:u w:val="single"/>
        </w:rPr>
        <w:t xml:space="preserve"> do 0,50% o da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  <w:u w:val="single"/>
        </w:rPr>
        <w:t>poboación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  <w:u w:val="single"/>
        </w:rPr>
        <w:t xml:space="preserve"> entre os 10 e os 19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  <w:u w:val="single"/>
        </w:rPr>
        <w:t>anos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  <w:u w:val="single"/>
        </w:rPr>
        <w:t>, do 0,56%.</w:t>
      </w:r>
      <w:r w:rsidRPr="00B00DAB">
        <w:rPr>
          <w:rFonts w:ascii="Arial Narrow" w:eastAsia="Microsoft JhengHei Light" w:hAnsi="Arial Narrow" w:cs="Calibri"/>
          <w:bCs/>
          <w:i/>
          <w:iCs/>
        </w:rPr>
        <w:t xml:space="preserve"> A partir dos 20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</w:rPr>
        <w:t>anos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</w:rPr>
        <w:t xml:space="preserve"> esta prevalencia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</w:rPr>
        <w:t>ascende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</w:rPr>
        <w:t xml:space="preserve"> até un mínimo do 0,90% en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</w:rPr>
        <w:t>calquera</w:t>
      </w:r>
      <w:proofErr w:type="spellEnd"/>
      <w:r w:rsidR="00FE41C9" w:rsidRPr="00B00DAB">
        <w:rPr>
          <w:rFonts w:ascii="Arial Narrow" w:eastAsia="Microsoft JhengHei Light" w:hAnsi="Arial Narrow" w:cs="Calibri"/>
          <w:bCs/>
          <w:i/>
          <w:iCs/>
        </w:rPr>
        <w:t xml:space="preserve">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</w:rPr>
        <w:t>franxa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</w:rPr>
        <w:t xml:space="preserve"> de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</w:rPr>
        <w:t>idade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</w:rPr>
        <w:t xml:space="preserve">. É un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</w:rPr>
        <w:t>feito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</w:rPr>
        <w:t xml:space="preserve"> que a infección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</w:rPr>
        <w:t>na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</w:rPr>
        <w:t xml:space="preserve">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</w:rPr>
        <w:t>poboación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</w:rPr>
        <w:t xml:space="preserve"> infantil é menos grave que a dos adultos. </w:t>
      </w:r>
      <w:r w:rsidRPr="00B00DAB">
        <w:rPr>
          <w:rFonts w:ascii="Arial Narrow" w:eastAsia="Microsoft JhengHei Light" w:hAnsi="Arial Narrow" w:cs="Calibri"/>
          <w:bCs/>
          <w:i/>
          <w:iCs/>
          <w:u w:val="double"/>
        </w:rPr>
        <w:t xml:space="preserve">A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  <w:u w:val="double"/>
        </w:rPr>
        <w:t>maioría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  <w:u w:val="double"/>
        </w:rPr>
        <w:t xml:space="preserve"> dos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  <w:u w:val="double"/>
        </w:rPr>
        <w:t>contaxios</w:t>
      </w:r>
      <w:proofErr w:type="spellEnd"/>
      <w:r w:rsidR="00FE41C9" w:rsidRPr="00B00DAB">
        <w:rPr>
          <w:rFonts w:ascii="Arial Narrow" w:eastAsia="Microsoft JhengHei Light" w:hAnsi="Arial Narrow" w:cs="Calibri"/>
          <w:bCs/>
          <w:i/>
          <w:iCs/>
          <w:u w:val="double"/>
        </w:rPr>
        <w:t xml:space="preserve">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  <w:u w:val="double"/>
        </w:rPr>
        <w:t>nest</w:t>
      </w:r>
      <w:r w:rsidR="00FE41C9" w:rsidRPr="00B00DAB">
        <w:rPr>
          <w:rFonts w:ascii="Arial Narrow" w:eastAsia="Microsoft JhengHei Light" w:hAnsi="Arial Narrow" w:cs="Calibri"/>
          <w:bCs/>
          <w:i/>
          <w:iCs/>
          <w:u w:val="double"/>
        </w:rPr>
        <w:t>a</w:t>
      </w:r>
      <w:proofErr w:type="spellEnd"/>
      <w:r w:rsidR="00FE41C9" w:rsidRPr="00B00DAB">
        <w:rPr>
          <w:rFonts w:ascii="Arial Narrow" w:eastAsia="Microsoft JhengHei Light" w:hAnsi="Arial Narrow" w:cs="Calibri"/>
          <w:bCs/>
          <w:i/>
          <w:iCs/>
          <w:u w:val="double"/>
        </w:rPr>
        <w:t xml:space="preserve">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  <w:u w:val="double"/>
        </w:rPr>
        <w:t>poboación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  <w:u w:val="double"/>
        </w:rPr>
        <w:t xml:space="preserve"> son asintomáticos</w:t>
      </w:r>
      <w:r w:rsidR="00FE41C9" w:rsidRPr="00B00DAB">
        <w:rPr>
          <w:rFonts w:ascii="Arial Narrow" w:eastAsia="Microsoft JhengHei Light" w:hAnsi="Arial Narrow" w:cs="Calibri"/>
          <w:bCs/>
          <w:i/>
          <w:iCs/>
          <w:u w:val="double"/>
        </w:rPr>
        <w:t xml:space="preserve">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</w:rPr>
        <w:t>ou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</w:rPr>
        <w:t xml:space="preserve"> leves, en comparación </w:t>
      </w:r>
      <w:proofErr w:type="spellStart"/>
      <w:r w:rsidRPr="00B00DAB">
        <w:rPr>
          <w:rFonts w:ascii="Arial Narrow" w:eastAsia="Microsoft JhengHei Light" w:hAnsi="Arial Narrow" w:cs="Calibri"/>
          <w:bCs/>
          <w:i/>
          <w:iCs/>
        </w:rPr>
        <w:t>coa</w:t>
      </w:r>
      <w:proofErr w:type="spellEnd"/>
      <w:r w:rsidRPr="00B00DAB">
        <w:rPr>
          <w:rFonts w:ascii="Arial Narrow" w:eastAsia="Microsoft JhengHei Light" w:hAnsi="Arial Narrow" w:cs="Calibri"/>
          <w:bCs/>
          <w:i/>
          <w:iCs/>
        </w:rPr>
        <w:t xml:space="preserve"> dos adultos</w:t>
      </w:r>
      <w:r w:rsidR="00055B01" w:rsidRPr="00B00DAB">
        <w:rPr>
          <w:rFonts w:ascii="Arial Narrow" w:eastAsia="Microsoft JhengHei Light" w:hAnsi="Arial Narrow" w:cs="Calibri"/>
          <w:bCs/>
          <w:i/>
          <w:iCs/>
        </w:rPr>
        <w:t>”</w:t>
      </w:r>
      <w:r w:rsidRPr="00B00DAB">
        <w:rPr>
          <w:rFonts w:ascii="Arial Narrow" w:eastAsia="Microsoft JhengHei Light" w:hAnsi="Arial Narrow" w:cs="Calibri"/>
          <w:bCs/>
          <w:i/>
          <w:iCs/>
        </w:rPr>
        <w:t>.</w:t>
      </w:r>
    </w:p>
    <w:p w14:paraId="5F5F13ED" w14:textId="77777777" w:rsidR="00640BCE" w:rsidRDefault="00640BCE" w:rsidP="00B1214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5D8C4490" w14:textId="348582C3" w:rsidR="001E304E" w:rsidRPr="00B00DAB" w:rsidRDefault="001E304E" w:rsidP="00B00DA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B00DAB">
        <w:rPr>
          <w:rFonts w:cstheme="minorHAnsi"/>
          <w:b/>
          <w:sz w:val="24"/>
          <w:szCs w:val="24"/>
          <w:u w:val="single"/>
        </w:rPr>
        <w:t>LA ASOCIACIÓN ESPAÑOLA DE PEDIATRÍA-COMITÉ ASESOR DE LAS</w:t>
      </w:r>
      <w:r w:rsidR="00E33515" w:rsidRPr="00B00DAB">
        <w:rPr>
          <w:rFonts w:cstheme="minorHAnsi"/>
          <w:b/>
          <w:sz w:val="24"/>
          <w:szCs w:val="24"/>
          <w:u w:val="single"/>
        </w:rPr>
        <w:t xml:space="preserve"> “MAL LLAM</w:t>
      </w:r>
      <w:r w:rsidR="00816C80" w:rsidRPr="00B00DAB">
        <w:rPr>
          <w:rFonts w:cstheme="minorHAnsi"/>
          <w:b/>
          <w:sz w:val="24"/>
          <w:szCs w:val="24"/>
          <w:u w:val="single"/>
        </w:rPr>
        <w:t>A</w:t>
      </w:r>
      <w:r w:rsidR="00E33515" w:rsidRPr="00B00DAB">
        <w:rPr>
          <w:rFonts w:cstheme="minorHAnsi"/>
          <w:b/>
          <w:sz w:val="24"/>
          <w:szCs w:val="24"/>
          <w:u w:val="single"/>
        </w:rPr>
        <w:t>DAS</w:t>
      </w:r>
      <w:r w:rsidRPr="00B00DAB">
        <w:rPr>
          <w:rFonts w:cstheme="minorHAnsi"/>
          <w:b/>
          <w:sz w:val="24"/>
          <w:szCs w:val="24"/>
          <w:u w:val="single"/>
        </w:rPr>
        <w:t xml:space="preserve"> VACUNAS</w:t>
      </w:r>
      <w:r w:rsidR="00E33515" w:rsidRPr="00B00DAB">
        <w:rPr>
          <w:rFonts w:cstheme="minorHAnsi"/>
          <w:b/>
          <w:sz w:val="24"/>
          <w:szCs w:val="24"/>
          <w:u w:val="single"/>
        </w:rPr>
        <w:t>” (I</w:t>
      </w:r>
      <w:r w:rsidR="00473D04" w:rsidRPr="00B00DAB">
        <w:rPr>
          <w:rFonts w:cstheme="minorHAnsi"/>
          <w:b/>
          <w:sz w:val="24"/>
          <w:szCs w:val="24"/>
          <w:u w:val="single"/>
        </w:rPr>
        <w:t>.</w:t>
      </w:r>
      <w:r w:rsidR="00E33515" w:rsidRPr="00B00DAB">
        <w:rPr>
          <w:rFonts w:cstheme="minorHAnsi"/>
          <w:b/>
          <w:sz w:val="24"/>
          <w:szCs w:val="24"/>
          <w:u w:val="single"/>
        </w:rPr>
        <w:t>G/T</w:t>
      </w:r>
      <w:r w:rsidR="00473D04" w:rsidRPr="00B00DAB">
        <w:rPr>
          <w:rFonts w:cstheme="minorHAnsi"/>
          <w:b/>
          <w:sz w:val="24"/>
          <w:szCs w:val="24"/>
          <w:u w:val="single"/>
        </w:rPr>
        <w:t>.</w:t>
      </w:r>
      <w:r w:rsidR="00E33515" w:rsidRPr="00B00DAB">
        <w:rPr>
          <w:rFonts w:cstheme="minorHAnsi"/>
          <w:b/>
          <w:sz w:val="24"/>
          <w:szCs w:val="24"/>
          <w:u w:val="single"/>
        </w:rPr>
        <w:t>G</w:t>
      </w:r>
      <w:r w:rsidR="009A4F6E">
        <w:rPr>
          <w:rFonts w:cstheme="minorHAnsi"/>
          <w:b/>
          <w:sz w:val="24"/>
          <w:szCs w:val="24"/>
          <w:u w:val="single"/>
        </w:rPr>
        <w:t>.</w:t>
      </w:r>
      <w:r w:rsidR="00E33515" w:rsidRPr="00B00DAB">
        <w:rPr>
          <w:rFonts w:cstheme="minorHAnsi"/>
          <w:b/>
          <w:sz w:val="24"/>
          <w:szCs w:val="24"/>
          <w:u w:val="single"/>
        </w:rPr>
        <w:t>)</w:t>
      </w:r>
      <w:r w:rsidRPr="00B00DAB">
        <w:rPr>
          <w:rFonts w:cstheme="minorHAnsi"/>
          <w:sz w:val="24"/>
          <w:szCs w:val="24"/>
        </w:rPr>
        <w:t xml:space="preserve"> </w:t>
      </w:r>
      <w:r w:rsidR="00BD76E3" w:rsidRPr="00B00DAB">
        <w:rPr>
          <w:rFonts w:cstheme="minorHAnsi"/>
          <w:sz w:val="24"/>
          <w:szCs w:val="24"/>
        </w:rPr>
        <w:t xml:space="preserve">dice en sus </w:t>
      </w:r>
      <w:r w:rsidR="00BD76E3" w:rsidRPr="00B00DAB">
        <w:rPr>
          <w:rFonts w:cstheme="minorHAnsi"/>
          <w:b/>
          <w:sz w:val="24"/>
          <w:szCs w:val="24"/>
        </w:rPr>
        <w:t>“Recomendaciones ante</w:t>
      </w:r>
      <w:r w:rsidR="00543E32" w:rsidRPr="00B00DAB">
        <w:rPr>
          <w:rFonts w:cstheme="minorHAnsi"/>
          <w:b/>
          <w:sz w:val="24"/>
          <w:szCs w:val="24"/>
        </w:rPr>
        <w:t xml:space="preserve"> la negativa de los padres a la “</w:t>
      </w:r>
      <w:r w:rsidR="00BD76E3" w:rsidRPr="00B00DAB">
        <w:rPr>
          <w:rFonts w:cstheme="minorHAnsi"/>
          <w:b/>
          <w:sz w:val="24"/>
          <w:szCs w:val="24"/>
        </w:rPr>
        <w:t>vacunación</w:t>
      </w:r>
      <w:r w:rsidR="00543E32" w:rsidRPr="00B00DAB">
        <w:rPr>
          <w:rFonts w:cstheme="minorHAnsi"/>
          <w:b/>
          <w:sz w:val="24"/>
          <w:szCs w:val="24"/>
        </w:rPr>
        <w:t xml:space="preserve">” </w:t>
      </w:r>
      <w:r w:rsidR="00BD76E3" w:rsidRPr="00B00DAB">
        <w:rPr>
          <w:rFonts w:cstheme="minorHAnsi"/>
          <w:b/>
          <w:sz w:val="24"/>
          <w:szCs w:val="24"/>
        </w:rPr>
        <w:t>de sus hijos”:</w:t>
      </w:r>
    </w:p>
    <w:p w14:paraId="692F1D81" w14:textId="5BDC8C97" w:rsidR="00B71C68" w:rsidRPr="00B00DAB" w:rsidRDefault="00BD76E3" w:rsidP="00B00DAB">
      <w:pPr>
        <w:pStyle w:val="Prrafodelista"/>
        <w:autoSpaceDE w:val="0"/>
        <w:autoSpaceDN w:val="0"/>
        <w:adjustRightInd w:val="0"/>
        <w:spacing w:after="0"/>
        <w:rPr>
          <w:rFonts w:ascii="Arial Narrow" w:hAnsi="Arial Narrow"/>
          <w:bCs/>
          <w:i/>
          <w:iCs/>
        </w:rPr>
      </w:pPr>
      <w:r w:rsidRPr="00B00DAB">
        <w:rPr>
          <w:rFonts w:cstheme="minorHAnsi"/>
          <w:sz w:val="24"/>
          <w:szCs w:val="24"/>
        </w:rPr>
        <w:t xml:space="preserve"> </w:t>
      </w:r>
      <w:r w:rsidRPr="00B00DAB">
        <w:rPr>
          <w:rFonts w:ascii="Arial Narrow" w:hAnsi="Arial Narrow" w:cstheme="minorHAnsi"/>
          <w:bCs/>
          <w:i/>
          <w:iCs/>
        </w:rPr>
        <w:t>“</w:t>
      </w:r>
      <w:r w:rsidR="001E304E" w:rsidRPr="00B00DAB">
        <w:rPr>
          <w:rFonts w:ascii="Arial Narrow" w:hAnsi="Arial Narrow" w:cstheme="minorHAnsi"/>
          <w:bCs/>
          <w:i/>
          <w:iCs/>
        </w:rPr>
        <w:t>L</w:t>
      </w:r>
      <w:r w:rsidRPr="00B00DAB">
        <w:rPr>
          <w:rFonts w:ascii="Arial Narrow" w:hAnsi="Arial Narrow" w:cstheme="minorHAnsi"/>
          <w:bCs/>
          <w:i/>
          <w:iCs/>
        </w:rPr>
        <w:t>a vacunación</w:t>
      </w:r>
      <w:r w:rsidR="00543E32" w:rsidRPr="00B00DAB">
        <w:rPr>
          <w:rFonts w:ascii="Arial Narrow" w:hAnsi="Arial Narrow" w:cstheme="minorHAnsi"/>
          <w:bCs/>
          <w:i/>
          <w:iCs/>
        </w:rPr>
        <w:t>”</w:t>
      </w:r>
      <w:r w:rsidRPr="00B00DAB">
        <w:rPr>
          <w:rFonts w:ascii="Arial Narrow" w:hAnsi="Arial Narrow" w:cstheme="minorHAnsi"/>
          <w:bCs/>
          <w:i/>
          <w:iCs/>
        </w:rPr>
        <w:t xml:space="preserve"> en España no es obligatoria. </w:t>
      </w:r>
      <w:r w:rsidRPr="00B00DAB">
        <w:rPr>
          <w:rFonts w:ascii="Arial Narrow" w:hAnsi="Arial Narrow" w:cstheme="minorHAnsi"/>
          <w:bCs/>
          <w:i/>
          <w:iCs/>
          <w:u w:val="single"/>
        </w:rPr>
        <w:t>La legislación en España protege la capacidad de decisión de los padres</w:t>
      </w:r>
      <w:r w:rsidRPr="00B00DAB">
        <w:rPr>
          <w:rFonts w:ascii="Arial Narrow" w:hAnsi="Arial Narrow" w:cstheme="minorHAnsi"/>
          <w:bCs/>
          <w:i/>
          <w:iCs/>
        </w:rPr>
        <w:t xml:space="preserve">. Por ello, no cabe coacción para su cumplimiento ni </w:t>
      </w:r>
      <w:r w:rsidR="009A5067" w:rsidRPr="00B00DAB">
        <w:rPr>
          <w:rFonts w:ascii="Arial Narrow" w:hAnsi="Arial Narrow" w:cstheme="minorHAnsi"/>
          <w:bCs/>
          <w:i/>
          <w:iCs/>
        </w:rPr>
        <w:t>rechazo de quienes lo incumplan</w:t>
      </w:r>
      <w:r w:rsidRPr="00B00DAB">
        <w:rPr>
          <w:rFonts w:ascii="Arial Narrow" w:hAnsi="Arial Narrow" w:cstheme="minorHAnsi"/>
          <w:bCs/>
          <w:i/>
          <w:iCs/>
        </w:rPr>
        <w:t>.</w:t>
      </w:r>
      <w:r w:rsidR="009A5067" w:rsidRPr="00B00DAB">
        <w:rPr>
          <w:rFonts w:ascii="Arial Narrow" w:hAnsi="Arial Narrow" w:cstheme="minorHAnsi"/>
          <w:bCs/>
          <w:i/>
          <w:iCs/>
        </w:rPr>
        <w:t xml:space="preserve"> </w:t>
      </w:r>
      <w:r w:rsidRPr="00B00DAB">
        <w:rPr>
          <w:rFonts w:ascii="Arial Narrow" w:hAnsi="Arial Narrow" w:cstheme="minorHAnsi"/>
          <w:bCs/>
          <w:i/>
          <w:iCs/>
        </w:rPr>
        <w:t>Es indispensable la actitud de respeto y empatía, así como evitar la confrontación, con el objetivo de buscar acuerdos, fomentando la responsabilidad compartida</w:t>
      </w:r>
      <w:r w:rsidR="009A5067" w:rsidRPr="00B00DAB">
        <w:rPr>
          <w:rFonts w:ascii="Arial Narrow" w:hAnsi="Arial Narrow" w:cstheme="minorHAnsi"/>
          <w:bCs/>
          <w:i/>
          <w:iCs/>
        </w:rPr>
        <w:t>”</w:t>
      </w:r>
      <w:r w:rsidR="009A5067" w:rsidRPr="00B00DAB">
        <w:rPr>
          <w:rFonts w:ascii="Arial Narrow" w:hAnsi="Arial Narrow"/>
          <w:bCs/>
          <w:i/>
          <w:iCs/>
        </w:rPr>
        <w:t>.</w:t>
      </w:r>
    </w:p>
    <w:p w14:paraId="370A6528" w14:textId="77777777" w:rsidR="00241B68" w:rsidRPr="00241B68" w:rsidRDefault="00241B68" w:rsidP="00B61C42">
      <w:pPr>
        <w:pStyle w:val="Prrafodelista"/>
        <w:autoSpaceDE w:val="0"/>
        <w:autoSpaceDN w:val="0"/>
        <w:adjustRightInd w:val="0"/>
        <w:spacing w:after="0"/>
        <w:rPr>
          <w:rFonts w:ascii="Arial Narrow" w:hAnsi="Arial Narrow"/>
          <w:bCs/>
          <w:color w:val="0070C0"/>
          <w:sz w:val="30"/>
          <w:szCs w:val="30"/>
        </w:rPr>
      </w:pPr>
    </w:p>
    <w:p w14:paraId="4F8BCBDB" w14:textId="77777777" w:rsidR="009A5067" w:rsidRPr="009A5067" w:rsidRDefault="009A5067" w:rsidP="009A5067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41188346" w14:textId="77777777" w:rsidR="005C6E2F" w:rsidRPr="005E6C1D" w:rsidRDefault="005C6E2F" w:rsidP="00B61C42">
      <w:pPr>
        <w:pStyle w:val="Default"/>
        <w:spacing w:line="360" w:lineRule="auto"/>
        <w:rPr>
          <w:rFonts w:asciiTheme="minorHAnsi" w:hAnsiTheme="minorHAnsi" w:cstheme="minorHAnsi"/>
        </w:rPr>
      </w:pPr>
      <w:proofErr w:type="gramStart"/>
      <w:r w:rsidRPr="005E6C1D">
        <w:rPr>
          <w:rFonts w:asciiTheme="minorHAnsi" w:hAnsiTheme="minorHAnsi" w:cstheme="minorHAnsi"/>
          <w:b/>
          <w:bCs/>
        </w:rPr>
        <w:t>Tercero.-</w:t>
      </w:r>
      <w:proofErr w:type="gramEnd"/>
      <w:r w:rsidRPr="005E6C1D">
        <w:rPr>
          <w:rFonts w:asciiTheme="minorHAnsi" w:hAnsiTheme="minorHAnsi" w:cstheme="minorHAnsi"/>
          <w:b/>
          <w:bCs/>
        </w:rPr>
        <w:t xml:space="preserve"> </w:t>
      </w:r>
      <w:r w:rsidRPr="005E6C1D">
        <w:rPr>
          <w:rFonts w:asciiTheme="minorHAnsi" w:hAnsiTheme="minorHAnsi" w:cstheme="minorHAnsi"/>
        </w:rPr>
        <w:t xml:space="preserve">Que por ser </w:t>
      </w:r>
      <w:r w:rsidRPr="005E6C1D">
        <w:rPr>
          <w:rFonts w:asciiTheme="minorHAnsi" w:hAnsiTheme="minorHAnsi" w:cstheme="minorHAnsi"/>
          <w:color w:val="FF0000"/>
        </w:rPr>
        <w:t xml:space="preserve">el o la </w:t>
      </w:r>
      <w:r w:rsidRPr="005E6C1D">
        <w:rPr>
          <w:rFonts w:asciiTheme="minorHAnsi" w:hAnsiTheme="minorHAnsi" w:cstheme="minorHAnsi"/>
        </w:rPr>
        <w:t>representante legal de ……...</w:t>
      </w:r>
      <w:r w:rsidRPr="005E6C1D">
        <w:rPr>
          <w:rFonts w:asciiTheme="minorHAnsi" w:hAnsiTheme="minorHAnsi" w:cstheme="minorHAnsi"/>
          <w:color w:val="FF0000"/>
        </w:rPr>
        <w:t>nombre de tu hijo</w:t>
      </w:r>
      <w:r w:rsidR="00D93ED1" w:rsidRPr="005E6C1D">
        <w:rPr>
          <w:rFonts w:asciiTheme="minorHAnsi" w:hAnsiTheme="minorHAnsi" w:cstheme="minorHAnsi"/>
          <w:color w:val="FF0000"/>
        </w:rPr>
        <w:t>/a</w:t>
      </w:r>
      <w:r w:rsidRPr="00B00DAB">
        <w:rPr>
          <w:rFonts w:asciiTheme="minorHAnsi" w:hAnsiTheme="minorHAnsi" w:cstheme="minorHAnsi"/>
          <w:b/>
          <w:bCs/>
        </w:rPr>
        <w:t xml:space="preserve">…., </w:t>
      </w:r>
      <w:r w:rsidR="00B3744B" w:rsidRPr="00B00DAB">
        <w:rPr>
          <w:rFonts w:asciiTheme="minorHAnsi" w:hAnsiTheme="minorHAnsi" w:cstheme="minorHAnsi"/>
          <w:b/>
          <w:bCs/>
          <w:u w:val="single"/>
        </w:rPr>
        <w:t>ME OPONGO</w:t>
      </w:r>
      <w:r w:rsidR="00B3744B" w:rsidRPr="00B00DAB">
        <w:rPr>
          <w:rFonts w:asciiTheme="minorHAnsi" w:hAnsiTheme="minorHAnsi" w:cstheme="minorHAnsi"/>
          <w:b/>
          <w:bCs/>
        </w:rPr>
        <w:t xml:space="preserve"> </w:t>
      </w:r>
      <w:r w:rsidRPr="00B00DAB">
        <w:rPr>
          <w:rFonts w:asciiTheme="minorHAnsi" w:hAnsiTheme="minorHAnsi" w:cstheme="minorHAnsi"/>
          <w:b/>
          <w:bCs/>
        </w:rPr>
        <w:t>a que se le tome la temperatura</w:t>
      </w:r>
      <w:r w:rsidRPr="005E6C1D">
        <w:rPr>
          <w:rFonts w:asciiTheme="minorHAnsi" w:hAnsiTheme="minorHAnsi" w:cstheme="minorHAnsi"/>
        </w:rPr>
        <w:t xml:space="preserve"> o se le realice cualquier otra prueba diagnóstica sin mi previo consentimiento. </w:t>
      </w:r>
    </w:p>
    <w:p w14:paraId="6470F1CA" w14:textId="77777777" w:rsidR="005C6E2F" w:rsidRPr="005E6C1D" w:rsidRDefault="005C6E2F" w:rsidP="00B61C4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5BF8B8A9" w14:textId="77777777" w:rsidR="005C6E2F" w:rsidRPr="005E6C1D" w:rsidRDefault="005C6E2F" w:rsidP="00B61C42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5E6C1D">
        <w:rPr>
          <w:rFonts w:cstheme="minorHAnsi"/>
          <w:b/>
          <w:bCs/>
          <w:sz w:val="24"/>
          <w:szCs w:val="24"/>
        </w:rPr>
        <w:t>Cuarto.-</w:t>
      </w:r>
      <w:proofErr w:type="gramEnd"/>
      <w:r w:rsidRPr="005E6C1D">
        <w:rPr>
          <w:rFonts w:cstheme="minorHAnsi"/>
          <w:b/>
          <w:bCs/>
          <w:sz w:val="24"/>
          <w:szCs w:val="24"/>
        </w:rPr>
        <w:t xml:space="preserve"> </w:t>
      </w:r>
      <w:r w:rsidRPr="005E6C1D">
        <w:rPr>
          <w:rFonts w:cstheme="minorHAnsi"/>
          <w:sz w:val="24"/>
          <w:szCs w:val="24"/>
        </w:rPr>
        <w:t xml:space="preserve">Que por ser </w:t>
      </w:r>
      <w:r w:rsidRPr="005E6C1D">
        <w:rPr>
          <w:rFonts w:cstheme="minorHAnsi"/>
          <w:color w:val="FF0000"/>
          <w:sz w:val="24"/>
          <w:szCs w:val="24"/>
        </w:rPr>
        <w:t xml:space="preserve">el o la </w:t>
      </w:r>
      <w:r w:rsidRPr="005E6C1D">
        <w:rPr>
          <w:rFonts w:cstheme="minorHAnsi"/>
          <w:sz w:val="24"/>
          <w:szCs w:val="24"/>
        </w:rPr>
        <w:t>representante legal de …….</w:t>
      </w:r>
      <w:r w:rsidRPr="005E6C1D">
        <w:rPr>
          <w:rFonts w:cstheme="minorHAnsi"/>
          <w:color w:val="FF0000"/>
          <w:sz w:val="24"/>
          <w:szCs w:val="24"/>
        </w:rPr>
        <w:t>nombre de tu hijo</w:t>
      </w:r>
      <w:r w:rsidR="00D93ED1" w:rsidRPr="005E6C1D">
        <w:rPr>
          <w:rFonts w:cstheme="minorHAnsi"/>
          <w:color w:val="FF0000"/>
          <w:sz w:val="24"/>
          <w:szCs w:val="24"/>
        </w:rPr>
        <w:t>/a</w:t>
      </w:r>
      <w:r w:rsidRPr="005E6C1D">
        <w:rPr>
          <w:rFonts w:cstheme="minorHAnsi"/>
          <w:sz w:val="24"/>
          <w:szCs w:val="24"/>
        </w:rPr>
        <w:t xml:space="preserve">…., </w:t>
      </w:r>
      <w:r w:rsidR="00B3744B" w:rsidRPr="00B00DAB">
        <w:rPr>
          <w:rFonts w:cstheme="minorHAnsi"/>
          <w:bCs/>
          <w:sz w:val="24"/>
          <w:szCs w:val="24"/>
          <w:u w:val="single"/>
        </w:rPr>
        <w:t>ME OPONGO</w:t>
      </w:r>
      <w:r w:rsidR="00B3744B" w:rsidRPr="00B00DAB">
        <w:rPr>
          <w:rFonts w:cstheme="minorHAnsi"/>
          <w:bCs/>
          <w:sz w:val="24"/>
          <w:szCs w:val="24"/>
        </w:rPr>
        <w:t xml:space="preserve"> </w:t>
      </w:r>
      <w:r w:rsidRPr="00B00DAB">
        <w:rPr>
          <w:rFonts w:cstheme="minorHAnsi"/>
          <w:bCs/>
          <w:sz w:val="24"/>
          <w:szCs w:val="24"/>
        </w:rPr>
        <w:t>a que realice cualquier salida del centro por motivos sanitarios</w:t>
      </w:r>
      <w:r w:rsidRPr="005E6C1D">
        <w:rPr>
          <w:rFonts w:cstheme="minorHAnsi"/>
          <w:sz w:val="24"/>
          <w:szCs w:val="24"/>
        </w:rPr>
        <w:t xml:space="preserve"> o por orden de las autoridades sanitarias sin mi previa autorización y puesta en conocimiento de todos los pormenores de dicha salida lo antes posible.</w:t>
      </w:r>
    </w:p>
    <w:p w14:paraId="6FD102E8" w14:textId="77777777" w:rsidR="00E844AD" w:rsidRPr="005E6C1D" w:rsidRDefault="00E844AD" w:rsidP="00B61C42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5E6C1D">
        <w:rPr>
          <w:rFonts w:cstheme="minorHAnsi"/>
          <w:b/>
          <w:bCs/>
          <w:sz w:val="24"/>
          <w:szCs w:val="24"/>
        </w:rPr>
        <w:t>Quinto.-</w:t>
      </w:r>
      <w:proofErr w:type="gramEnd"/>
      <w:r w:rsidRPr="005E6C1D">
        <w:rPr>
          <w:rFonts w:cstheme="minorHAnsi"/>
          <w:b/>
          <w:bCs/>
          <w:sz w:val="24"/>
          <w:szCs w:val="24"/>
        </w:rPr>
        <w:t xml:space="preserve"> </w:t>
      </w:r>
      <w:r w:rsidRPr="005E6C1D">
        <w:rPr>
          <w:rFonts w:cstheme="minorHAnsi"/>
          <w:sz w:val="24"/>
          <w:szCs w:val="24"/>
        </w:rPr>
        <w:t xml:space="preserve">Que por ser </w:t>
      </w:r>
      <w:r w:rsidRPr="005E6C1D">
        <w:rPr>
          <w:rFonts w:cstheme="minorHAnsi"/>
          <w:color w:val="FF0000"/>
          <w:sz w:val="24"/>
          <w:szCs w:val="24"/>
        </w:rPr>
        <w:t xml:space="preserve">el o la </w:t>
      </w:r>
      <w:r w:rsidRPr="005E6C1D">
        <w:rPr>
          <w:rFonts w:cstheme="minorHAnsi"/>
          <w:sz w:val="24"/>
          <w:szCs w:val="24"/>
        </w:rPr>
        <w:t>representante legal de …….</w:t>
      </w:r>
      <w:r w:rsidRPr="005E6C1D">
        <w:rPr>
          <w:rFonts w:cstheme="minorHAnsi"/>
          <w:color w:val="FF0000"/>
          <w:sz w:val="24"/>
          <w:szCs w:val="24"/>
        </w:rPr>
        <w:t>nombre de tu hijo</w:t>
      </w:r>
      <w:r w:rsidR="00D93ED1" w:rsidRPr="005E6C1D">
        <w:rPr>
          <w:rFonts w:cstheme="minorHAnsi"/>
          <w:color w:val="FF0000"/>
          <w:sz w:val="24"/>
          <w:szCs w:val="24"/>
        </w:rPr>
        <w:t>/a</w:t>
      </w:r>
      <w:r w:rsidRPr="005E6C1D">
        <w:rPr>
          <w:rFonts w:cstheme="minorHAnsi"/>
          <w:sz w:val="24"/>
          <w:szCs w:val="24"/>
        </w:rPr>
        <w:t xml:space="preserve">…., </w:t>
      </w:r>
      <w:r w:rsidR="00473D04" w:rsidRPr="00B00DAB">
        <w:rPr>
          <w:rFonts w:cstheme="minorHAnsi"/>
          <w:b/>
          <w:sz w:val="24"/>
          <w:szCs w:val="24"/>
          <w:u w:val="single"/>
        </w:rPr>
        <w:t>ME OPONGO</w:t>
      </w:r>
      <w:r w:rsidR="00473D04" w:rsidRPr="00B00DAB">
        <w:rPr>
          <w:rFonts w:cstheme="minorHAnsi"/>
          <w:b/>
          <w:sz w:val="24"/>
          <w:szCs w:val="24"/>
        </w:rPr>
        <w:t xml:space="preserve"> </w:t>
      </w:r>
      <w:r w:rsidRPr="00B00DAB">
        <w:rPr>
          <w:rFonts w:cstheme="minorHAnsi"/>
          <w:b/>
          <w:sz w:val="24"/>
          <w:szCs w:val="24"/>
        </w:rPr>
        <w:t>a que</w:t>
      </w:r>
      <w:r w:rsidRPr="00B00DAB">
        <w:rPr>
          <w:rFonts w:cstheme="minorHAnsi"/>
          <w:b/>
          <w:color w:val="FF0000"/>
          <w:sz w:val="24"/>
          <w:szCs w:val="24"/>
        </w:rPr>
        <w:t xml:space="preserve"> </w:t>
      </w:r>
      <w:r w:rsidRPr="00B00DAB">
        <w:rPr>
          <w:rFonts w:cstheme="minorHAnsi"/>
          <w:b/>
          <w:sz w:val="24"/>
          <w:szCs w:val="24"/>
        </w:rPr>
        <w:t>use mascarilla</w:t>
      </w:r>
      <w:r w:rsidR="00E33515">
        <w:rPr>
          <w:rFonts w:cstheme="minorHAnsi"/>
          <w:sz w:val="24"/>
          <w:szCs w:val="24"/>
        </w:rPr>
        <w:t>, especialmente</w:t>
      </w:r>
      <w:r w:rsidRPr="005E6C1D">
        <w:rPr>
          <w:rFonts w:cstheme="minorHAnsi"/>
          <w:sz w:val="24"/>
          <w:szCs w:val="24"/>
        </w:rPr>
        <w:t xml:space="preserve"> durante las clases de educación física, al tratarse de una situación de grave riesgo para su salud.</w:t>
      </w:r>
    </w:p>
    <w:p w14:paraId="4069847A" w14:textId="77777777" w:rsidR="00416C0C" w:rsidRPr="005E6C1D" w:rsidRDefault="00E844AD" w:rsidP="00B61C42">
      <w:pPr>
        <w:spacing w:line="360" w:lineRule="auto"/>
        <w:rPr>
          <w:rFonts w:cstheme="minorHAnsi"/>
          <w:color w:val="141313"/>
          <w:sz w:val="24"/>
          <w:szCs w:val="24"/>
          <w:shd w:val="clear" w:color="auto" w:fill="FFFFFF"/>
        </w:rPr>
      </w:pPr>
      <w:proofErr w:type="gramStart"/>
      <w:r w:rsidRPr="005E6C1D">
        <w:rPr>
          <w:rFonts w:cstheme="minorHAnsi"/>
          <w:b/>
          <w:sz w:val="24"/>
          <w:szCs w:val="24"/>
        </w:rPr>
        <w:t>Sexto</w:t>
      </w:r>
      <w:r w:rsidR="00F77283" w:rsidRPr="005E6C1D">
        <w:rPr>
          <w:rFonts w:cstheme="minorHAnsi"/>
          <w:b/>
          <w:sz w:val="24"/>
          <w:szCs w:val="24"/>
        </w:rPr>
        <w:t>.-</w:t>
      </w:r>
      <w:proofErr w:type="gramEnd"/>
      <w:r w:rsidR="00F77283" w:rsidRPr="005E6C1D">
        <w:rPr>
          <w:rFonts w:cstheme="minorHAnsi"/>
          <w:sz w:val="24"/>
          <w:szCs w:val="24"/>
        </w:rPr>
        <w:t xml:space="preserve"> </w:t>
      </w:r>
      <w:r w:rsidR="00F77283" w:rsidRPr="00B00DAB">
        <w:rPr>
          <w:rFonts w:cstheme="minorHAnsi"/>
          <w:b/>
          <w:bCs/>
          <w:sz w:val="24"/>
          <w:szCs w:val="24"/>
        </w:rPr>
        <w:t>Que tal consentimiento NUNCA se cons</w:t>
      </w:r>
      <w:r w:rsidR="009A5067" w:rsidRPr="00B00DAB">
        <w:rPr>
          <w:rFonts w:cstheme="minorHAnsi"/>
          <w:b/>
          <w:bCs/>
          <w:sz w:val="24"/>
          <w:szCs w:val="24"/>
        </w:rPr>
        <w:t>iderará otorgado, implícita o tácitamente</w:t>
      </w:r>
      <w:r w:rsidR="00F77283" w:rsidRPr="00B00DAB">
        <w:rPr>
          <w:rFonts w:cstheme="minorHAnsi"/>
          <w:b/>
          <w:bCs/>
          <w:sz w:val="24"/>
          <w:szCs w:val="24"/>
        </w:rPr>
        <w:t>, por el hecho de</w:t>
      </w:r>
      <w:r w:rsidR="00CB1A2E" w:rsidRPr="00B00DAB">
        <w:rPr>
          <w:rFonts w:cstheme="minorHAnsi"/>
          <w:b/>
          <w:bCs/>
          <w:sz w:val="24"/>
          <w:szCs w:val="24"/>
        </w:rPr>
        <w:t xml:space="preserve"> que los responsables/docentes del corres</w:t>
      </w:r>
      <w:r w:rsidR="00E11DC0" w:rsidRPr="00B00DAB">
        <w:rPr>
          <w:rFonts w:cstheme="minorHAnsi"/>
          <w:b/>
          <w:bCs/>
          <w:sz w:val="24"/>
          <w:szCs w:val="24"/>
        </w:rPr>
        <w:t>pondiente centro escolar comuni</w:t>
      </w:r>
      <w:r w:rsidR="00CB1A2E" w:rsidRPr="00B00DAB">
        <w:rPr>
          <w:rFonts w:cstheme="minorHAnsi"/>
          <w:b/>
          <w:bCs/>
          <w:sz w:val="24"/>
          <w:szCs w:val="24"/>
        </w:rPr>
        <w:t>quen</w:t>
      </w:r>
      <w:r w:rsidR="00D93ED1" w:rsidRPr="00B00DAB">
        <w:rPr>
          <w:rFonts w:cstheme="minorHAnsi"/>
          <w:b/>
          <w:bCs/>
          <w:sz w:val="24"/>
          <w:szCs w:val="24"/>
        </w:rPr>
        <w:t xml:space="preserve"> a mi hijo/a</w:t>
      </w:r>
      <w:r w:rsidR="00D93ED1" w:rsidRPr="005E6C1D">
        <w:rPr>
          <w:rFonts w:cstheme="minorHAnsi"/>
          <w:sz w:val="24"/>
          <w:szCs w:val="24"/>
        </w:rPr>
        <w:t>, …</w:t>
      </w:r>
      <w:r w:rsidR="00D93ED1" w:rsidRPr="005E6C1D">
        <w:rPr>
          <w:rFonts w:cstheme="minorHAnsi"/>
          <w:color w:val="FF0000"/>
          <w:sz w:val="24"/>
          <w:szCs w:val="24"/>
        </w:rPr>
        <w:t>nombre de tu hijo/a</w:t>
      </w:r>
      <w:r w:rsidR="00D93ED1" w:rsidRPr="005E6C1D">
        <w:rPr>
          <w:rFonts w:cstheme="minorHAnsi"/>
          <w:sz w:val="24"/>
          <w:szCs w:val="24"/>
        </w:rPr>
        <w:t>…</w:t>
      </w:r>
      <w:r w:rsidR="00F77283" w:rsidRPr="005E6C1D">
        <w:rPr>
          <w:rFonts w:cstheme="minorHAnsi"/>
          <w:sz w:val="24"/>
          <w:szCs w:val="24"/>
        </w:rPr>
        <w:t>, cualquiera de las acciones anteriormente descritas, dado que un menor no emancipado</w:t>
      </w:r>
      <w:r w:rsidR="00CB1A2E" w:rsidRPr="005E6C1D">
        <w:rPr>
          <w:rFonts w:cstheme="minorHAnsi"/>
          <w:color w:val="141313"/>
          <w:sz w:val="24"/>
          <w:szCs w:val="24"/>
          <w:shd w:val="clear" w:color="auto" w:fill="FFFFFF"/>
        </w:rPr>
        <w:t xml:space="preserve"> necesitará el </w:t>
      </w:r>
      <w:r w:rsidR="00CB1A2E" w:rsidRPr="005E6C1D">
        <w:rPr>
          <w:rStyle w:val="Textoennegrita"/>
          <w:rFonts w:cstheme="minorHAnsi"/>
          <w:color w:val="141313"/>
          <w:sz w:val="24"/>
          <w:szCs w:val="24"/>
          <w:bdr w:val="none" w:sz="0" w:space="0" w:color="auto" w:frame="1"/>
          <w:shd w:val="clear" w:color="auto" w:fill="FFFFFF"/>
        </w:rPr>
        <w:t>consentimiento</w:t>
      </w:r>
      <w:r w:rsidR="00CB1A2E" w:rsidRPr="005E6C1D">
        <w:rPr>
          <w:rFonts w:cstheme="minorHAnsi"/>
          <w:color w:val="141313"/>
          <w:sz w:val="24"/>
          <w:szCs w:val="24"/>
          <w:shd w:val="clear" w:color="auto" w:fill="FFFFFF"/>
        </w:rPr>
        <w:t> de sus padres o tutor</w:t>
      </w:r>
      <w:r w:rsidR="009A5067">
        <w:rPr>
          <w:rFonts w:cstheme="minorHAnsi"/>
          <w:color w:val="141313"/>
          <w:sz w:val="24"/>
          <w:szCs w:val="24"/>
          <w:shd w:val="clear" w:color="auto" w:fill="FFFFFF"/>
        </w:rPr>
        <w:t>es</w:t>
      </w:r>
      <w:r w:rsidR="00CB1A2E" w:rsidRPr="005E6C1D">
        <w:rPr>
          <w:rFonts w:cstheme="minorHAnsi"/>
          <w:color w:val="141313"/>
          <w:sz w:val="24"/>
          <w:szCs w:val="24"/>
          <w:shd w:val="clear" w:color="auto" w:fill="FFFFFF"/>
        </w:rPr>
        <w:t>.</w:t>
      </w:r>
      <w:r w:rsidR="00E11DC0" w:rsidRPr="005E6C1D">
        <w:rPr>
          <w:rFonts w:cstheme="minorHAnsi"/>
          <w:color w:val="141313"/>
          <w:sz w:val="24"/>
          <w:szCs w:val="24"/>
          <w:shd w:val="clear" w:color="auto" w:fill="FFFFFF"/>
        </w:rPr>
        <w:t xml:space="preserve"> </w:t>
      </w:r>
    </w:p>
    <w:p w14:paraId="2B0C2273" w14:textId="77777777" w:rsidR="00CB1A2E" w:rsidRPr="005E6C1D" w:rsidRDefault="00E844AD" w:rsidP="00B61C42">
      <w:pPr>
        <w:spacing w:line="360" w:lineRule="auto"/>
        <w:rPr>
          <w:rFonts w:cstheme="minorHAnsi"/>
          <w:color w:val="141313"/>
          <w:sz w:val="24"/>
          <w:szCs w:val="24"/>
          <w:shd w:val="clear" w:color="auto" w:fill="FFFFFF"/>
        </w:rPr>
      </w:pPr>
      <w:r w:rsidRPr="005E6C1D">
        <w:rPr>
          <w:rFonts w:cstheme="minorHAnsi"/>
          <w:b/>
          <w:color w:val="141313"/>
          <w:sz w:val="24"/>
          <w:szCs w:val="24"/>
          <w:shd w:val="clear" w:color="auto" w:fill="FFFFFF"/>
        </w:rPr>
        <w:t>Séptimo</w:t>
      </w:r>
      <w:r w:rsidR="00E11DC0" w:rsidRPr="005E6C1D">
        <w:rPr>
          <w:rFonts w:cstheme="minorHAnsi"/>
          <w:b/>
          <w:color w:val="141313"/>
          <w:sz w:val="24"/>
          <w:szCs w:val="24"/>
          <w:shd w:val="clear" w:color="auto" w:fill="FFFFFF"/>
        </w:rPr>
        <w:t>.-</w:t>
      </w:r>
      <w:r w:rsidR="00E11DC0" w:rsidRPr="005E6C1D">
        <w:rPr>
          <w:rFonts w:cstheme="minorHAnsi"/>
          <w:color w:val="141313"/>
          <w:sz w:val="24"/>
          <w:szCs w:val="24"/>
          <w:shd w:val="clear" w:color="auto" w:fill="FFFFFF"/>
        </w:rPr>
        <w:t xml:space="preserve"> Mi hijo/a,</w:t>
      </w:r>
      <w:r w:rsidR="00D93ED1" w:rsidRPr="005E6C1D">
        <w:rPr>
          <w:rFonts w:cstheme="minorHAnsi"/>
          <w:color w:val="141313"/>
          <w:sz w:val="24"/>
          <w:szCs w:val="24"/>
          <w:shd w:val="clear" w:color="auto" w:fill="FFFFFF"/>
        </w:rPr>
        <w:t xml:space="preserve">… </w:t>
      </w:r>
      <w:r w:rsidR="00D93ED1" w:rsidRPr="005E6C1D">
        <w:rPr>
          <w:rFonts w:cstheme="minorHAnsi"/>
          <w:color w:val="FF0000"/>
          <w:sz w:val="24"/>
          <w:szCs w:val="24"/>
          <w:shd w:val="clear" w:color="auto" w:fill="FFFFFF"/>
        </w:rPr>
        <w:t>nombre de tu hijo/a</w:t>
      </w:r>
      <w:r w:rsidR="00D93ED1" w:rsidRPr="005E6C1D">
        <w:rPr>
          <w:rFonts w:cstheme="minorHAnsi"/>
          <w:color w:val="141313"/>
          <w:sz w:val="24"/>
          <w:szCs w:val="24"/>
          <w:shd w:val="clear" w:color="auto" w:fill="FFFFFF"/>
        </w:rPr>
        <w:t>…,</w:t>
      </w:r>
      <w:r w:rsidR="00E11DC0" w:rsidRPr="005E6C1D">
        <w:rPr>
          <w:rFonts w:cstheme="minorHAnsi"/>
          <w:color w:val="141313"/>
          <w:sz w:val="24"/>
          <w:szCs w:val="24"/>
          <w:shd w:val="clear" w:color="auto" w:fill="FFFFFF"/>
        </w:rPr>
        <w:t xml:space="preserve"> </w:t>
      </w:r>
      <w:r w:rsidR="00F664AF" w:rsidRPr="005E6C1D">
        <w:rPr>
          <w:rFonts w:cstheme="minorHAnsi"/>
          <w:color w:val="141313"/>
          <w:sz w:val="24"/>
          <w:szCs w:val="24"/>
          <w:shd w:val="clear" w:color="auto" w:fill="FFFFFF"/>
        </w:rPr>
        <w:t xml:space="preserve">como </w:t>
      </w:r>
      <w:r w:rsidR="00F664AF" w:rsidRPr="009A5067">
        <w:rPr>
          <w:rFonts w:cstheme="minorHAnsi"/>
          <w:b/>
          <w:color w:val="141313"/>
          <w:sz w:val="24"/>
          <w:szCs w:val="24"/>
          <w:shd w:val="clear" w:color="auto" w:fill="FFFFFF"/>
        </w:rPr>
        <w:t>SER HUMANO</w:t>
      </w:r>
      <w:r w:rsidR="00D32301" w:rsidRPr="009A5067">
        <w:rPr>
          <w:rFonts w:cstheme="minorHAnsi"/>
          <w:b/>
          <w:color w:val="141313"/>
          <w:sz w:val="24"/>
          <w:szCs w:val="24"/>
          <w:shd w:val="clear" w:color="auto" w:fill="FFFFFF"/>
        </w:rPr>
        <w:t xml:space="preserve"> </w:t>
      </w:r>
      <w:r w:rsidR="00D32301" w:rsidRPr="005E6C1D">
        <w:rPr>
          <w:rFonts w:cstheme="minorHAnsi"/>
          <w:color w:val="141313"/>
          <w:sz w:val="24"/>
          <w:szCs w:val="24"/>
          <w:shd w:val="clear" w:color="auto" w:fill="FFFFFF"/>
        </w:rPr>
        <w:t>que es</w:t>
      </w:r>
      <w:r w:rsidR="00647447" w:rsidRPr="005E6C1D">
        <w:rPr>
          <w:rFonts w:cstheme="minorHAnsi"/>
          <w:color w:val="141313"/>
          <w:sz w:val="24"/>
          <w:szCs w:val="24"/>
          <w:shd w:val="clear" w:color="auto" w:fill="FFFFFF"/>
        </w:rPr>
        <w:t>,</w:t>
      </w:r>
      <w:r w:rsidR="00D32301" w:rsidRPr="005E6C1D">
        <w:rPr>
          <w:rFonts w:cstheme="minorHAnsi"/>
          <w:color w:val="141313"/>
          <w:sz w:val="24"/>
          <w:szCs w:val="24"/>
          <w:shd w:val="clear" w:color="auto" w:fill="FFFFFF"/>
        </w:rPr>
        <w:t xml:space="preserve"> </w:t>
      </w:r>
      <w:r w:rsidR="00D32301" w:rsidRPr="009A5067">
        <w:rPr>
          <w:rFonts w:cstheme="minorHAnsi"/>
          <w:b/>
          <w:color w:val="141313"/>
          <w:sz w:val="24"/>
          <w:szCs w:val="24"/>
          <w:shd w:val="clear" w:color="auto" w:fill="FFFFFF"/>
        </w:rPr>
        <w:t>GOZA</w:t>
      </w:r>
      <w:r w:rsidR="00D32301" w:rsidRPr="005E6C1D">
        <w:rPr>
          <w:rFonts w:cstheme="minorHAnsi"/>
          <w:color w:val="141313"/>
          <w:sz w:val="24"/>
          <w:szCs w:val="24"/>
          <w:shd w:val="clear" w:color="auto" w:fill="FFFFFF"/>
        </w:rPr>
        <w:t xml:space="preserve"> de los mismos </w:t>
      </w:r>
      <w:r w:rsidR="009A5067" w:rsidRPr="009A5067">
        <w:rPr>
          <w:rFonts w:cstheme="minorHAnsi"/>
          <w:b/>
          <w:color w:val="141313"/>
          <w:sz w:val="24"/>
          <w:szCs w:val="24"/>
          <w:shd w:val="clear" w:color="auto" w:fill="FFFFFF"/>
        </w:rPr>
        <w:t>DERECHOS</w:t>
      </w:r>
      <w:r w:rsidR="00D32301" w:rsidRPr="005E6C1D">
        <w:rPr>
          <w:rFonts w:cstheme="minorHAnsi"/>
          <w:color w:val="141313"/>
          <w:sz w:val="24"/>
          <w:szCs w:val="24"/>
          <w:shd w:val="clear" w:color="auto" w:fill="FFFFFF"/>
        </w:rPr>
        <w:t xml:space="preserve"> que un adulto y, en especial:</w:t>
      </w:r>
    </w:p>
    <w:p w14:paraId="0B925F5C" w14:textId="77777777" w:rsidR="00CB1A2E" w:rsidRPr="005E6C1D" w:rsidRDefault="00CB1A2E" w:rsidP="00B61C42">
      <w:pPr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eastAsia="Times New Roman" w:cstheme="minorHAnsi"/>
          <w:sz w:val="24"/>
          <w:szCs w:val="24"/>
          <w:lang w:eastAsia="es-ES"/>
        </w:rPr>
      </w:pPr>
      <w:r w:rsidRPr="005E6C1D">
        <w:rPr>
          <w:rFonts w:eastAsia="Times New Roman" w:cstheme="minorHAnsi"/>
          <w:b/>
          <w:bCs/>
          <w:sz w:val="24"/>
          <w:szCs w:val="24"/>
          <w:lang w:eastAsia="es-ES"/>
        </w:rPr>
        <w:t>Derecho</w:t>
      </w:r>
      <w:r w:rsidRPr="005E6C1D">
        <w:rPr>
          <w:rFonts w:eastAsia="Times New Roman" w:cstheme="minorHAnsi"/>
          <w:sz w:val="24"/>
          <w:szCs w:val="24"/>
          <w:lang w:eastAsia="es-ES"/>
        </w:rPr>
        <w:t xml:space="preserve"> a la vida</w:t>
      </w:r>
    </w:p>
    <w:p w14:paraId="09610E23" w14:textId="77777777" w:rsidR="00CB1A2E" w:rsidRPr="005E6C1D" w:rsidRDefault="00CB1A2E" w:rsidP="00B61C42">
      <w:pPr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eastAsia="Times New Roman" w:cstheme="minorHAnsi"/>
          <w:sz w:val="24"/>
          <w:szCs w:val="24"/>
          <w:lang w:eastAsia="es-ES"/>
        </w:rPr>
      </w:pPr>
      <w:r w:rsidRPr="005E6C1D">
        <w:rPr>
          <w:rFonts w:eastAsia="Times New Roman" w:cstheme="minorHAnsi"/>
          <w:b/>
          <w:bCs/>
          <w:sz w:val="24"/>
          <w:szCs w:val="24"/>
          <w:lang w:eastAsia="es-ES"/>
        </w:rPr>
        <w:t>Derecho</w:t>
      </w:r>
      <w:r w:rsidRPr="005E6C1D">
        <w:rPr>
          <w:rFonts w:eastAsia="Times New Roman" w:cstheme="minorHAnsi"/>
          <w:sz w:val="24"/>
          <w:szCs w:val="24"/>
          <w:lang w:eastAsia="es-ES"/>
        </w:rPr>
        <w:t xml:space="preserve"> a la educación</w:t>
      </w:r>
    </w:p>
    <w:p w14:paraId="6B6813A7" w14:textId="77777777" w:rsidR="00D32301" w:rsidRPr="005E6C1D" w:rsidRDefault="00CB1A2E" w:rsidP="00B61C42">
      <w:pPr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eastAsia="Times New Roman" w:cstheme="minorHAnsi"/>
          <w:sz w:val="24"/>
          <w:szCs w:val="24"/>
          <w:lang w:eastAsia="es-ES"/>
        </w:rPr>
      </w:pPr>
      <w:r w:rsidRPr="005E6C1D">
        <w:rPr>
          <w:rFonts w:eastAsia="Times New Roman" w:cstheme="minorHAnsi"/>
          <w:b/>
          <w:bCs/>
          <w:sz w:val="24"/>
          <w:szCs w:val="24"/>
          <w:lang w:eastAsia="es-ES"/>
        </w:rPr>
        <w:t>Derecho</w:t>
      </w:r>
      <w:r w:rsidRPr="005E6C1D">
        <w:rPr>
          <w:rFonts w:eastAsia="Times New Roman" w:cstheme="minorHAnsi"/>
          <w:sz w:val="24"/>
          <w:szCs w:val="24"/>
          <w:lang w:eastAsia="es-ES"/>
        </w:rPr>
        <w:t xml:space="preserve"> a la salud</w:t>
      </w:r>
    </w:p>
    <w:p w14:paraId="12C6DDB0" w14:textId="77777777" w:rsidR="00F77283" w:rsidRPr="005E6C1D" w:rsidRDefault="00CB1A2E" w:rsidP="00B61C42">
      <w:pPr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eastAsia="Times New Roman" w:cstheme="minorHAnsi"/>
          <w:sz w:val="24"/>
          <w:szCs w:val="24"/>
          <w:lang w:eastAsia="es-ES"/>
        </w:rPr>
      </w:pPr>
      <w:r w:rsidRPr="005E6C1D">
        <w:rPr>
          <w:rFonts w:eastAsia="Times New Roman" w:cstheme="minorHAnsi"/>
          <w:b/>
          <w:bCs/>
          <w:sz w:val="24"/>
          <w:szCs w:val="24"/>
          <w:lang w:eastAsia="es-ES"/>
        </w:rPr>
        <w:t>Derecho</w:t>
      </w:r>
      <w:r w:rsidRPr="005E6C1D">
        <w:rPr>
          <w:rFonts w:eastAsia="Times New Roman" w:cstheme="minorHAnsi"/>
          <w:sz w:val="24"/>
          <w:szCs w:val="24"/>
          <w:lang w:eastAsia="es-ES"/>
        </w:rPr>
        <w:t xml:space="preserve"> a la protección: </w:t>
      </w:r>
      <w:r w:rsidRPr="005E6C1D">
        <w:rPr>
          <w:rStyle w:val="hgkelc"/>
          <w:rFonts w:cstheme="minorHAnsi"/>
          <w:sz w:val="24"/>
          <w:szCs w:val="24"/>
        </w:rPr>
        <w:t xml:space="preserve">exige proteger a los </w:t>
      </w:r>
      <w:r w:rsidRPr="005E6C1D">
        <w:rPr>
          <w:rStyle w:val="hgkelc"/>
          <w:rFonts w:cstheme="minorHAnsi"/>
          <w:b/>
          <w:bCs/>
          <w:sz w:val="24"/>
          <w:szCs w:val="24"/>
        </w:rPr>
        <w:t>niños</w:t>
      </w:r>
      <w:r w:rsidRPr="005E6C1D">
        <w:rPr>
          <w:rStyle w:val="hgkelc"/>
          <w:rFonts w:cstheme="minorHAnsi"/>
          <w:sz w:val="24"/>
          <w:szCs w:val="24"/>
        </w:rPr>
        <w:t xml:space="preserve"> de abusos, violencia, maltrato y </w:t>
      </w:r>
      <w:r w:rsidRPr="005E6C1D">
        <w:rPr>
          <w:rStyle w:val="hgkelc"/>
          <w:rFonts w:cstheme="minorHAnsi"/>
          <w:b/>
          <w:sz w:val="24"/>
          <w:szCs w:val="24"/>
          <w:u w:val="single"/>
        </w:rPr>
        <w:t>cualquier situación que pueda dañarles de algún modo</w:t>
      </w:r>
      <w:r w:rsidRPr="005E6C1D">
        <w:rPr>
          <w:rStyle w:val="hgkelc"/>
          <w:rFonts w:cstheme="minorHAnsi"/>
          <w:sz w:val="24"/>
          <w:szCs w:val="24"/>
        </w:rPr>
        <w:t xml:space="preserve">. </w:t>
      </w:r>
    </w:p>
    <w:p w14:paraId="723371B1" w14:textId="24D78361" w:rsidR="005C6E2F" w:rsidRDefault="00E844AD" w:rsidP="00B61C42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5E6C1D">
        <w:rPr>
          <w:rFonts w:cstheme="minorHAnsi"/>
          <w:b/>
          <w:bCs/>
          <w:sz w:val="24"/>
          <w:szCs w:val="24"/>
        </w:rPr>
        <w:t>Octavo</w:t>
      </w:r>
      <w:r w:rsidR="005C6E2F" w:rsidRPr="005E6C1D">
        <w:rPr>
          <w:rFonts w:cstheme="minorHAnsi"/>
          <w:b/>
          <w:bCs/>
          <w:sz w:val="24"/>
          <w:szCs w:val="24"/>
        </w:rPr>
        <w:t>.-</w:t>
      </w:r>
      <w:proofErr w:type="gramEnd"/>
      <w:r w:rsidR="005C6E2F" w:rsidRPr="005E6C1D">
        <w:rPr>
          <w:rFonts w:cstheme="minorHAnsi"/>
          <w:b/>
          <w:bCs/>
          <w:sz w:val="24"/>
          <w:szCs w:val="24"/>
        </w:rPr>
        <w:t xml:space="preserve"> </w:t>
      </w:r>
      <w:r w:rsidR="005C6E2F" w:rsidRPr="005E6C1D">
        <w:rPr>
          <w:rFonts w:cstheme="minorHAnsi"/>
          <w:sz w:val="24"/>
          <w:szCs w:val="24"/>
        </w:rPr>
        <w:t>Que todo lo expuesto se basa en los siguientes</w:t>
      </w:r>
    </w:p>
    <w:p w14:paraId="7AD7DD87" w14:textId="77777777" w:rsidR="00241B68" w:rsidRPr="005E6C1D" w:rsidRDefault="00241B68" w:rsidP="00B61C42">
      <w:pPr>
        <w:spacing w:line="360" w:lineRule="auto"/>
        <w:rPr>
          <w:rFonts w:cstheme="minorHAnsi"/>
          <w:sz w:val="24"/>
          <w:szCs w:val="24"/>
        </w:rPr>
      </w:pPr>
    </w:p>
    <w:p w14:paraId="3A9D7B74" w14:textId="77777777" w:rsidR="005C6E2F" w:rsidRPr="00241B68" w:rsidRDefault="005C6E2F" w:rsidP="00B61C4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41B68">
        <w:rPr>
          <w:rFonts w:asciiTheme="minorHAnsi" w:hAnsiTheme="minorHAnsi" w:cstheme="minorHAnsi"/>
          <w:b/>
          <w:bCs/>
          <w:sz w:val="28"/>
          <w:szCs w:val="28"/>
        </w:rPr>
        <w:t>FUNDAMENTOS DE DERECHO</w:t>
      </w:r>
    </w:p>
    <w:p w14:paraId="4695D733" w14:textId="77777777" w:rsidR="00D7025F" w:rsidRPr="005E6C1D" w:rsidRDefault="00D7025F" w:rsidP="00B61C4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D6D92FE" w14:textId="77777777" w:rsidR="005C6E2F" w:rsidRPr="005E6C1D" w:rsidRDefault="005C6E2F" w:rsidP="00B61C42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5E6C1D">
        <w:rPr>
          <w:rFonts w:asciiTheme="minorHAnsi" w:hAnsiTheme="minorHAnsi" w:cstheme="minorHAnsi"/>
          <w:b/>
          <w:bCs/>
        </w:rPr>
        <w:t xml:space="preserve">Primero.- Sobre los derechos de los pacientes </w:t>
      </w:r>
    </w:p>
    <w:p w14:paraId="6FAD27CF" w14:textId="77777777" w:rsidR="0034206A" w:rsidRPr="005E6C1D" w:rsidRDefault="0034206A" w:rsidP="00B61C4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0DD350C" w14:textId="3596B166" w:rsidR="005C6E2F" w:rsidRPr="00B00DAB" w:rsidRDefault="009A5067" w:rsidP="00B61C42">
      <w:pPr>
        <w:rPr>
          <w:rFonts w:ascii="Arial Narrow" w:hAnsi="Arial Narrow" w:cstheme="minorHAnsi"/>
          <w:bCs/>
        </w:rPr>
      </w:pPr>
      <w:r w:rsidRPr="00B00DAB">
        <w:rPr>
          <w:rFonts w:cstheme="minorHAnsi"/>
          <w:sz w:val="24"/>
          <w:szCs w:val="24"/>
          <w:u w:val="single"/>
        </w:rPr>
        <w:t>El</w:t>
      </w:r>
      <w:r w:rsidR="005C6E2F" w:rsidRPr="00B00DAB">
        <w:rPr>
          <w:rFonts w:cstheme="minorHAnsi"/>
          <w:sz w:val="24"/>
          <w:szCs w:val="24"/>
          <w:u w:val="single"/>
        </w:rPr>
        <w:t xml:space="preserve"> artículo 8 de la Ley básica 41/2002, de 14 de noviembre, reguladora de la Autonomía del</w:t>
      </w:r>
      <w:r w:rsidRPr="00B00DAB">
        <w:rPr>
          <w:rFonts w:cstheme="minorHAnsi"/>
          <w:sz w:val="24"/>
          <w:szCs w:val="24"/>
          <w:u w:val="single"/>
        </w:rPr>
        <w:t xml:space="preserve"> Paciente</w:t>
      </w:r>
      <w:r w:rsidR="005C6E2F" w:rsidRPr="00B00DAB">
        <w:rPr>
          <w:rFonts w:cstheme="minorHAnsi"/>
          <w:sz w:val="24"/>
          <w:szCs w:val="24"/>
        </w:rPr>
        <w:t xml:space="preserve"> dispone que: </w:t>
      </w:r>
      <w:r w:rsidRPr="00B00DAB">
        <w:rPr>
          <w:rFonts w:ascii="Arial Narrow" w:hAnsi="Arial Narrow" w:cstheme="minorHAnsi"/>
          <w:bCs/>
          <w:i/>
          <w:iCs/>
        </w:rPr>
        <w:t>“</w:t>
      </w:r>
      <w:r w:rsidR="005C6E2F" w:rsidRPr="00B00DAB">
        <w:rPr>
          <w:rFonts w:ascii="Arial Narrow" w:hAnsi="Arial Narrow" w:cstheme="minorHAnsi"/>
          <w:bCs/>
          <w:i/>
          <w:iCs/>
        </w:rPr>
        <w:t>El consentimiento será verbal por regla general. Sin embargo, se prestará por escrito en los casos siguientes: intervención quirúrgica, procedimientos diagnósticos y terapéuticos invasores y, en general, aplicación de procedimientos que suponen riesgos o inconvenientes de notoria y previsible repercusión negativa sobre la salud del paciente.”</w:t>
      </w:r>
    </w:p>
    <w:p w14:paraId="71206926" w14:textId="77777777" w:rsidR="00DD6770" w:rsidRPr="00B00DAB" w:rsidRDefault="00DD6770" w:rsidP="00B61C42">
      <w:pPr>
        <w:rPr>
          <w:rFonts w:cstheme="minorHAnsi"/>
          <w:b/>
          <w:sz w:val="24"/>
          <w:szCs w:val="24"/>
        </w:rPr>
      </w:pPr>
    </w:p>
    <w:p w14:paraId="2148E926" w14:textId="745271F7" w:rsidR="00D7025F" w:rsidRPr="00B00DAB" w:rsidRDefault="00D36723" w:rsidP="00B61C42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proofErr w:type="gramStart"/>
      <w:r>
        <w:rPr>
          <w:rFonts w:asciiTheme="minorHAnsi" w:hAnsiTheme="minorHAnsi" w:cstheme="minorHAnsi"/>
          <w:b/>
          <w:bCs/>
          <w:color w:val="auto"/>
        </w:rPr>
        <w:t>Segund</w:t>
      </w:r>
      <w:r w:rsidR="00D7025F" w:rsidRPr="00B00DAB">
        <w:rPr>
          <w:rFonts w:asciiTheme="minorHAnsi" w:hAnsiTheme="minorHAnsi" w:cstheme="minorHAnsi"/>
          <w:b/>
          <w:bCs/>
          <w:color w:val="auto"/>
        </w:rPr>
        <w:t>o.-</w:t>
      </w:r>
      <w:proofErr w:type="gramEnd"/>
      <w:r w:rsidR="00D7025F" w:rsidRPr="00B00DAB">
        <w:rPr>
          <w:rFonts w:asciiTheme="minorHAnsi" w:hAnsiTheme="minorHAnsi" w:cstheme="minorHAnsi"/>
          <w:b/>
          <w:bCs/>
          <w:color w:val="auto"/>
        </w:rPr>
        <w:t xml:space="preserve"> Sobre la responsabilidad civil de los centros educativos </w:t>
      </w:r>
    </w:p>
    <w:p w14:paraId="05251DD7" w14:textId="77777777" w:rsidR="00D7025F" w:rsidRPr="00B00DAB" w:rsidRDefault="00D7025F" w:rsidP="00B61C42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7BF67C12" w14:textId="77777777" w:rsidR="00D93ED1" w:rsidRPr="00B00DAB" w:rsidRDefault="00D7025F" w:rsidP="00B61C42">
      <w:pPr>
        <w:rPr>
          <w:rFonts w:cstheme="minorHAnsi"/>
          <w:i/>
          <w:iCs/>
          <w:sz w:val="24"/>
          <w:szCs w:val="24"/>
        </w:rPr>
      </w:pPr>
      <w:r w:rsidRPr="00B00DAB">
        <w:rPr>
          <w:rFonts w:cstheme="minorHAnsi"/>
          <w:sz w:val="24"/>
          <w:szCs w:val="24"/>
        </w:rPr>
        <w:t xml:space="preserve">1º. </w:t>
      </w:r>
      <w:r w:rsidRPr="00B00DAB">
        <w:rPr>
          <w:rFonts w:cstheme="minorHAnsi"/>
          <w:sz w:val="24"/>
          <w:szCs w:val="24"/>
          <w:u w:val="single"/>
        </w:rPr>
        <w:t>El artículo 106.2 de la Constitución</w:t>
      </w:r>
      <w:r w:rsidRPr="00B00DAB">
        <w:rPr>
          <w:rFonts w:cstheme="minorHAnsi"/>
          <w:sz w:val="24"/>
          <w:szCs w:val="24"/>
        </w:rPr>
        <w:t xml:space="preserve"> dispone que </w:t>
      </w:r>
      <w:r w:rsidRPr="00B00DAB">
        <w:rPr>
          <w:rFonts w:cstheme="minorHAnsi"/>
          <w:i/>
          <w:iCs/>
          <w:sz w:val="24"/>
          <w:szCs w:val="24"/>
        </w:rPr>
        <w:t>“</w:t>
      </w:r>
      <w:r w:rsidR="009A5067" w:rsidRPr="00B00DAB">
        <w:rPr>
          <w:rFonts w:ascii="Arial Narrow" w:hAnsi="Arial Narrow" w:cstheme="minorHAnsi"/>
          <w:bCs/>
          <w:i/>
          <w:iCs/>
        </w:rPr>
        <w:t>L</w:t>
      </w:r>
      <w:r w:rsidRPr="00B00DAB">
        <w:rPr>
          <w:rFonts w:ascii="Arial Narrow" w:hAnsi="Arial Narrow" w:cstheme="minorHAnsi"/>
          <w:bCs/>
          <w:i/>
          <w:iCs/>
        </w:rPr>
        <w:t>os particulares, en los términos establecidos en la ley, tendrán derecho a ser indemnizados por toda lesión que sufran en cualquiera de sus bienes y derechos, salvo en los casos de fuerza mayor, siempre que la lesión sea consecuencia del funcionamiento de los servicios públicos.”</w:t>
      </w:r>
    </w:p>
    <w:p w14:paraId="3A02BCDE" w14:textId="77777777" w:rsidR="00D7025F" w:rsidRPr="00B00DAB" w:rsidRDefault="00D7025F" w:rsidP="00B61C42">
      <w:pPr>
        <w:rPr>
          <w:rFonts w:cstheme="minorHAnsi"/>
          <w:b/>
          <w:i/>
          <w:iCs/>
          <w:sz w:val="24"/>
          <w:szCs w:val="24"/>
        </w:rPr>
      </w:pPr>
      <w:r w:rsidRPr="00B00DAB">
        <w:rPr>
          <w:rFonts w:cstheme="minorHAnsi"/>
          <w:sz w:val="24"/>
          <w:szCs w:val="24"/>
        </w:rPr>
        <w:t xml:space="preserve">2º.- </w:t>
      </w:r>
      <w:r w:rsidRPr="00B00DAB">
        <w:rPr>
          <w:rFonts w:cstheme="minorHAnsi"/>
          <w:sz w:val="24"/>
          <w:szCs w:val="24"/>
          <w:u w:val="single"/>
        </w:rPr>
        <w:t>El artículo 139.1 de la Ley de Régimen Jurídico de las Administraciones Públicas</w:t>
      </w:r>
      <w:r w:rsidRPr="00B00DAB">
        <w:rPr>
          <w:rFonts w:cstheme="minorHAnsi"/>
          <w:sz w:val="24"/>
          <w:szCs w:val="24"/>
        </w:rPr>
        <w:t xml:space="preserve"> dispone que </w:t>
      </w:r>
      <w:r w:rsidR="009A5067" w:rsidRPr="00B00DAB">
        <w:rPr>
          <w:rFonts w:ascii="Arial Narrow" w:hAnsi="Arial Narrow" w:cstheme="minorHAnsi"/>
          <w:bCs/>
          <w:i/>
          <w:iCs/>
        </w:rPr>
        <w:t>“L</w:t>
      </w:r>
      <w:r w:rsidRPr="00B00DAB">
        <w:rPr>
          <w:rFonts w:ascii="Arial Narrow" w:hAnsi="Arial Narrow" w:cstheme="minorHAnsi"/>
          <w:bCs/>
          <w:i/>
          <w:iCs/>
        </w:rPr>
        <w:t>os particulares tendrán derecho a ser indemnizados por las Administraciones Públicas correspondientes, de toda lesión que sufran en cualquiera de sus bienes y derechos, salvo en los casos de fuerza mayor, siempre que la lesión sea consecuencia del funcionamiento normal o anormal de los servicios públicos.”</w:t>
      </w:r>
      <w:r w:rsidRPr="00B00DAB">
        <w:rPr>
          <w:rFonts w:cstheme="minorHAnsi"/>
          <w:b/>
          <w:i/>
          <w:iCs/>
          <w:sz w:val="24"/>
          <w:szCs w:val="24"/>
        </w:rPr>
        <w:t xml:space="preserve"> </w:t>
      </w:r>
    </w:p>
    <w:p w14:paraId="16147415" w14:textId="77777777" w:rsidR="00D7025F" w:rsidRPr="00B00DAB" w:rsidRDefault="00D7025F" w:rsidP="00B00DAB">
      <w:pPr>
        <w:pStyle w:val="Default"/>
        <w:spacing w:line="276" w:lineRule="auto"/>
        <w:jc w:val="both"/>
        <w:rPr>
          <w:rFonts w:ascii="Arial Narrow" w:hAnsi="Arial Narrow" w:cstheme="minorHAnsi"/>
          <w:bCs/>
          <w:i/>
          <w:iCs/>
          <w:color w:val="auto"/>
          <w:sz w:val="22"/>
          <w:szCs w:val="22"/>
        </w:rPr>
      </w:pPr>
      <w:r w:rsidRPr="00B00DAB">
        <w:rPr>
          <w:rFonts w:asciiTheme="minorHAnsi" w:hAnsiTheme="minorHAnsi" w:cstheme="minorHAnsi"/>
          <w:color w:val="auto"/>
        </w:rPr>
        <w:t xml:space="preserve">3º.- </w:t>
      </w:r>
      <w:r w:rsidRPr="00B00DAB">
        <w:rPr>
          <w:rFonts w:asciiTheme="minorHAnsi" w:hAnsiTheme="minorHAnsi" w:cstheme="minorHAnsi"/>
          <w:color w:val="auto"/>
          <w:u w:val="single"/>
        </w:rPr>
        <w:t>El artículo 145.1 de la Ley de Régimen Jurídico de las Administraciones Públicas</w:t>
      </w:r>
      <w:r w:rsidRPr="00B00DAB">
        <w:rPr>
          <w:rFonts w:asciiTheme="minorHAnsi" w:hAnsiTheme="minorHAnsi" w:cstheme="minorHAnsi"/>
          <w:color w:val="auto"/>
        </w:rPr>
        <w:t xml:space="preserve"> dispone que </w:t>
      </w:r>
      <w:r w:rsidR="009F3753" w:rsidRPr="00B00DAB">
        <w:rPr>
          <w:rFonts w:ascii="Arial Narrow" w:hAnsi="Arial Narrow" w:cstheme="minorHAnsi"/>
          <w:bCs/>
          <w:i/>
          <w:iCs/>
          <w:color w:val="auto"/>
          <w:sz w:val="22"/>
          <w:szCs w:val="22"/>
        </w:rPr>
        <w:t>“P</w:t>
      </w:r>
      <w:r w:rsidRPr="00B00DAB">
        <w:rPr>
          <w:rFonts w:ascii="Arial Narrow" w:hAnsi="Arial Narrow" w:cstheme="minorHAnsi"/>
          <w:bCs/>
          <w:i/>
          <w:iCs/>
          <w:color w:val="auto"/>
          <w:sz w:val="22"/>
          <w:szCs w:val="22"/>
        </w:rPr>
        <w:t>ara hacer efectiva la responsabilidad patrimonial (…) los particulares exigirán directamente a la Administración pública correspondiente las indemnizaciones por los daños y perjuicios causados por las autoridades y personal a su servicio”</w:t>
      </w:r>
      <w:r w:rsidR="009F3753" w:rsidRPr="00B00DAB">
        <w:rPr>
          <w:rFonts w:ascii="Arial Narrow" w:hAnsi="Arial Narrow" w:cstheme="minorHAnsi"/>
          <w:bCs/>
          <w:i/>
          <w:iCs/>
          <w:color w:val="auto"/>
          <w:sz w:val="22"/>
          <w:szCs w:val="22"/>
        </w:rPr>
        <w:t>.</w:t>
      </w:r>
    </w:p>
    <w:p w14:paraId="29B5FE88" w14:textId="77777777" w:rsidR="009F3753" w:rsidRPr="00B00DAB" w:rsidRDefault="009F3753" w:rsidP="00B00DA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5F26406" w14:textId="77777777" w:rsidR="00D7025F" w:rsidRPr="00B00DAB" w:rsidRDefault="00D7025F" w:rsidP="00B00DAB">
      <w:pPr>
        <w:rPr>
          <w:rFonts w:ascii="Arial Narrow" w:hAnsi="Arial Narrow" w:cstheme="minorHAnsi"/>
          <w:i/>
          <w:iCs/>
        </w:rPr>
      </w:pPr>
      <w:r w:rsidRPr="00B00DAB">
        <w:rPr>
          <w:rFonts w:cstheme="minorHAnsi"/>
          <w:sz w:val="24"/>
          <w:szCs w:val="24"/>
        </w:rPr>
        <w:t xml:space="preserve">4º- </w:t>
      </w:r>
      <w:r w:rsidRPr="00B00DAB">
        <w:rPr>
          <w:rFonts w:cstheme="minorHAnsi"/>
          <w:sz w:val="24"/>
          <w:szCs w:val="24"/>
          <w:u w:val="single"/>
        </w:rPr>
        <w:t>El artículo 1.902 del Código Civil</w:t>
      </w:r>
      <w:r w:rsidRPr="00B00DAB">
        <w:rPr>
          <w:rFonts w:cstheme="minorHAnsi"/>
          <w:sz w:val="24"/>
          <w:szCs w:val="24"/>
        </w:rPr>
        <w:t xml:space="preserve"> dispone que </w:t>
      </w:r>
      <w:r w:rsidR="009F3753" w:rsidRPr="00B00DAB">
        <w:rPr>
          <w:rFonts w:ascii="Arial Narrow" w:hAnsi="Arial Narrow" w:cstheme="minorHAnsi"/>
          <w:i/>
          <w:iCs/>
        </w:rPr>
        <w:t>“E</w:t>
      </w:r>
      <w:r w:rsidRPr="00B00DAB">
        <w:rPr>
          <w:rFonts w:ascii="Arial Narrow" w:hAnsi="Arial Narrow" w:cstheme="minorHAnsi"/>
          <w:i/>
          <w:iCs/>
        </w:rPr>
        <w:t>l que por acción u omisión causa daño a otro, interviniendo culpa o negligencia, está obligado a reparar el daño causado”.</w:t>
      </w:r>
    </w:p>
    <w:p w14:paraId="7EF411FE" w14:textId="77777777" w:rsidR="00D7025F" w:rsidRPr="00B00DAB" w:rsidRDefault="00D7025F" w:rsidP="00B00DAB">
      <w:pPr>
        <w:pStyle w:val="Default"/>
        <w:spacing w:line="276" w:lineRule="auto"/>
        <w:jc w:val="both"/>
        <w:rPr>
          <w:rFonts w:asciiTheme="minorHAnsi" w:hAnsiTheme="minorHAnsi" w:cstheme="minorHAnsi"/>
          <w:b/>
          <w:i/>
          <w:iCs/>
          <w:color w:val="auto"/>
        </w:rPr>
      </w:pPr>
      <w:r w:rsidRPr="00B00DAB">
        <w:rPr>
          <w:rFonts w:asciiTheme="minorHAnsi" w:hAnsiTheme="minorHAnsi" w:cstheme="minorHAnsi"/>
          <w:color w:val="auto"/>
        </w:rPr>
        <w:t xml:space="preserve">5º.- </w:t>
      </w:r>
      <w:r w:rsidRPr="00B00DAB">
        <w:rPr>
          <w:rFonts w:asciiTheme="minorHAnsi" w:hAnsiTheme="minorHAnsi" w:cstheme="minorHAnsi"/>
          <w:color w:val="auto"/>
          <w:u w:val="single"/>
        </w:rPr>
        <w:t>El artículo 1.903 del Código Civil</w:t>
      </w:r>
      <w:r w:rsidRPr="00B00DAB">
        <w:rPr>
          <w:rFonts w:asciiTheme="minorHAnsi" w:hAnsiTheme="minorHAnsi" w:cstheme="minorHAnsi"/>
          <w:color w:val="auto"/>
        </w:rPr>
        <w:t xml:space="preserve"> dispone en su párrafo cuarto que </w:t>
      </w:r>
      <w:r w:rsidRPr="00B00DAB">
        <w:rPr>
          <w:rFonts w:ascii="Arial Narrow" w:hAnsi="Arial Narrow" w:cstheme="minorHAnsi"/>
          <w:bCs/>
          <w:i/>
          <w:iCs/>
          <w:color w:val="auto"/>
          <w:sz w:val="22"/>
          <w:szCs w:val="22"/>
        </w:rPr>
        <w:t>“</w:t>
      </w:r>
      <w:r w:rsidR="009F3753" w:rsidRPr="00B00DAB">
        <w:rPr>
          <w:rFonts w:ascii="Arial Narrow" w:hAnsi="Arial Narrow" w:cstheme="minorHAnsi"/>
          <w:bCs/>
          <w:i/>
          <w:iCs/>
          <w:color w:val="auto"/>
          <w:sz w:val="22"/>
          <w:szCs w:val="22"/>
        </w:rPr>
        <w:t>L</w:t>
      </w:r>
      <w:r w:rsidRPr="00B00DAB">
        <w:rPr>
          <w:rFonts w:ascii="Arial Narrow" w:hAnsi="Arial Narrow" w:cstheme="minorHAnsi"/>
          <w:bCs/>
          <w:i/>
          <w:iCs/>
          <w:color w:val="auto"/>
          <w:sz w:val="22"/>
          <w:szCs w:val="22"/>
        </w:rPr>
        <w:t>as personas o entidades que sean titulares de un Centro docente de enseñanza no superior responderán por los daños y perjuicios que causen sus alumnos menores de edad</w:t>
      </w:r>
      <w:r w:rsidRPr="00B00DAB">
        <w:rPr>
          <w:rFonts w:ascii="Arial Narrow" w:hAnsi="Arial Narrow" w:cstheme="minorHAnsi"/>
          <w:bCs/>
          <w:i/>
          <w:iCs/>
          <w:color w:val="auto"/>
        </w:rPr>
        <w:t xml:space="preserve"> durante los periodos de t</w:t>
      </w:r>
      <w:r w:rsidRPr="00B00DAB">
        <w:rPr>
          <w:rFonts w:ascii="Arial Narrow" w:hAnsi="Arial Narrow" w:cstheme="minorHAnsi"/>
          <w:bCs/>
          <w:i/>
          <w:iCs/>
          <w:color w:val="auto"/>
          <w:sz w:val="22"/>
          <w:szCs w:val="22"/>
        </w:rPr>
        <w:t xml:space="preserve">iempo en que los mismos se hallen bajo el control o vigilancia del profesorado del Centro, desarrollando actividades escolares o extraescolares y complementarias”. </w:t>
      </w:r>
    </w:p>
    <w:p w14:paraId="746338FA" w14:textId="77777777" w:rsidR="009F3753" w:rsidRPr="00B00DAB" w:rsidRDefault="009F3753" w:rsidP="00B00DAB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14:paraId="1D8DCAD4" w14:textId="77777777" w:rsidR="00D7025F" w:rsidRPr="00B00DAB" w:rsidRDefault="00D7025F" w:rsidP="00B00DAB">
      <w:pPr>
        <w:pStyle w:val="Default"/>
        <w:spacing w:line="276" w:lineRule="auto"/>
        <w:jc w:val="both"/>
        <w:rPr>
          <w:rFonts w:asciiTheme="minorHAnsi" w:hAnsiTheme="minorHAnsi" w:cstheme="minorHAnsi"/>
          <w:b/>
          <w:i/>
          <w:iCs/>
          <w:color w:val="auto"/>
        </w:rPr>
      </w:pPr>
      <w:r w:rsidRPr="00B00DAB">
        <w:rPr>
          <w:rFonts w:asciiTheme="minorHAnsi" w:hAnsiTheme="minorHAnsi" w:cstheme="minorHAnsi"/>
          <w:color w:val="auto"/>
        </w:rPr>
        <w:t xml:space="preserve">6º.- </w:t>
      </w:r>
      <w:r w:rsidRPr="00B00DAB">
        <w:rPr>
          <w:rFonts w:asciiTheme="minorHAnsi" w:hAnsiTheme="minorHAnsi" w:cstheme="minorHAnsi"/>
          <w:color w:val="auto"/>
          <w:u w:val="single"/>
        </w:rPr>
        <w:t>El artículo 1.104 del Código Civil</w:t>
      </w:r>
      <w:r w:rsidRPr="00B00DAB">
        <w:rPr>
          <w:rFonts w:asciiTheme="minorHAnsi" w:hAnsiTheme="minorHAnsi" w:cstheme="minorHAnsi"/>
          <w:color w:val="auto"/>
        </w:rPr>
        <w:t xml:space="preserve"> dispone que </w:t>
      </w:r>
      <w:r w:rsidR="009F3753" w:rsidRPr="00B00DAB">
        <w:rPr>
          <w:rFonts w:ascii="Arial Narrow" w:hAnsi="Arial Narrow" w:cstheme="minorHAnsi"/>
          <w:bCs/>
          <w:i/>
          <w:iCs/>
          <w:color w:val="auto"/>
          <w:sz w:val="22"/>
          <w:szCs w:val="22"/>
        </w:rPr>
        <w:t>“L</w:t>
      </w:r>
      <w:r w:rsidRPr="00B00DAB">
        <w:rPr>
          <w:rFonts w:ascii="Arial Narrow" w:hAnsi="Arial Narrow" w:cstheme="minorHAnsi"/>
          <w:bCs/>
          <w:i/>
          <w:iCs/>
          <w:color w:val="auto"/>
          <w:sz w:val="22"/>
          <w:szCs w:val="22"/>
        </w:rPr>
        <w:t>a culpa o negligencia del deudor consiste en la omisión de aquella diligencia que exija la naturaleza de la obligación y corresponda a las circunstancias de las personas, del tiempo y del lugar”.</w:t>
      </w:r>
      <w:r w:rsidRPr="00B00DAB">
        <w:rPr>
          <w:rFonts w:asciiTheme="minorHAnsi" w:hAnsiTheme="minorHAnsi" w:cstheme="minorHAnsi"/>
          <w:b/>
          <w:i/>
          <w:iCs/>
          <w:color w:val="auto"/>
        </w:rPr>
        <w:t xml:space="preserve"> </w:t>
      </w:r>
    </w:p>
    <w:p w14:paraId="63AAF22B" w14:textId="77777777" w:rsidR="009F3753" w:rsidRPr="00B00DAB" w:rsidRDefault="009F3753" w:rsidP="00B00DA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0193C94" w14:textId="77777777" w:rsidR="00D24D2E" w:rsidRPr="00B00DAB" w:rsidRDefault="00D7025F" w:rsidP="00B00DAB">
      <w:pPr>
        <w:rPr>
          <w:rFonts w:cstheme="minorHAnsi"/>
          <w:b/>
          <w:i/>
          <w:iCs/>
          <w:sz w:val="24"/>
          <w:szCs w:val="24"/>
        </w:rPr>
      </w:pPr>
      <w:r w:rsidRPr="00B00DAB">
        <w:rPr>
          <w:rFonts w:cstheme="minorHAnsi"/>
          <w:sz w:val="24"/>
          <w:szCs w:val="24"/>
        </w:rPr>
        <w:t xml:space="preserve">7º.- </w:t>
      </w:r>
      <w:r w:rsidRPr="00B00DAB">
        <w:rPr>
          <w:rFonts w:cstheme="minorHAnsi"/>
          <w:sz w:val="24"/>
          <w:szCs w:val="24"/>
          <w:u w:val="single"/>
        </w:rPr>
        <w:t>El artículo 105.1 de la LO 2/2006, de 3 de mayo, de Educación</w:t>
      </w:r>
      <w:r w:rsidRPr="00B00DAB">
        <w:rPr>
          <w:rFonts w:cstheme="minorHAnsi"/>
          <w:sz w:val="24"/>
          <w:szCs w:val="24"/>
        </w:rPr>
        <w:t xml:space="preserve"> dispone que </w:t>
      </w:r>
      <w:r w:rsidRPr="00B00DAB">
        <w:rPr>
          <w:rFonts w:ascii="Arial Narrow" w:hAnsi="Arial Narrow" w:cstheme="minorHAnsi"/>
          <w:bCs/>
        </w:rPr>
        <w:t>“</w:t>
      </w:r>
      <w:r w:rsidRPr="00B00DAB">
        <w:rPr>
          <w:rFonts w:ascii="Arial Narrow" w:hAnsi="Arial Narrow" w:cstheme="minorHAnsi"/>
          <w:bCs/>
          <w:i/>
          <w:iCs/>
        </w:rPr>
        <w:t>Corresponde a las Administraciones educativas respecto del profesorado de los centros públicos, adoptar las medidas oportunas para garantizar la debida protección y asistencia jurídica, así como la cobertura de la responsabilidad civil, en relación con los hechos que se deriven de su ejercicio profesional”</w:t>
      </w:r>
      <w:r w:rsidR="009F3753" w:rsidRPr="00B00DAB">
        <w:rPr>
          <w:rFonts w:ascii="Arial Narrow" w:hAnsi="Arial Narrow" w:cstheme="minorHAnsi"/>
          <w:bCs/>
          <w:i/>
          <w:iCs/>
        </w:rPr>
        <w:t>.</w:t>
      </w:r>
    </w:p>
    <w:p w14:paraId="5335D541" w14:textId="77777777" w:rsidR="0034206A" w:rsidRPr="00B00DAB" w:rsidRDefault="0034206A" w:rsidP="00B00DA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342F022" w14:textId="5D5C7D2E" w:rsidR="00D24D2E" w:rsidRPr="00B00DAB" w:rsidRDefault="00D36723" w:rsidP="00B00DAB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proofErr w:type="gramStart"/>
      <w:r>
        <w:rPr>
          <w:rFonts w:asciiTheme="minorHAnsi" w:hAnsiTheme="minorHAnsi" w:cstheme="minorHAnsi"/>
          <w:b/>
          <w:bCs/>
          <w:color w:val="auto"/>
        </w:rPr>
        <w:t>Tercer</w:t>
      </w:r>
      <w:r w:rsidR="00D24D2E" w:rsidRPr="00B00DAB">
        <w:rPr>
          <w:rFonts w:asciiTheme="minorHAnsi" w:hAnsiTheme="minorHAnsi" w:cstheme="minorHAnsi"/>
          <w:b/>
          <w:bCs/>
          <w:color w:val="auto"/>
        </w:rPr>
        <w:t>o.-</w:t>
      </w:r>
      <w:proofErr w:type="gramEnd"/>
      <w:r w:rsidR="00D24D2E" w:rsidRPr="00B00DAB">
        <w:rPr>
          <w:rFonts w:asciiTheme="minorHAnsi" w:hAnsiTheme="minorHAnsi" w:cstheme="minorHAnsi"/>
          <w:b/>
          <w:bCs/>
          <w:color w:val="auto"/>
        </w:rPr>
        <w:t xml:space="preserve"> Sobre la responsabilidad penal de los centros educativos </w:t>
      </w:r>
    </w:p>
    <w:p w14:paraId="4A033A2B" w14:textId="77777777" w:rsidR="0034206A" w:rsidRPr="00B00DAB" w:rsidRDefault="0034206A" w:rsidP="00B00DA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78DB5A16" w14:textId="77777777" w:rsidR="00D24D2E" w:rsidRPr="00B00DAB" w:rsidRDefault="00E11DC0" w:rsidP="00B00DA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B00DAB">
        <w:rPr>
          <w:rFonts w:asciiTheme="minorHAnsi" w:hAnsiTheme="minorHAnsi" w:cstheme="minorHAnsi"/>
          <w:color w:val="auto"/>
        </w:rPr>
        <w:t>D</w:t>
      </w:r>
      <w:r w:rsidR="00D24D2E" w:rsidRPr="00B00DAB">
        <w:rPr>
          <w:rFonts w:asciiTheme="minorHAnsi" w:hAnsiTheme="minorHAnsi" w:cstheme="minorHAnsi"/>
          <w:color w:val="auto"/>
        </w:rPr>
        <w:t xml:space="preserve">elitos en que se puede incurrir: </w:t>
      </w:r>
    </w:p>
    <w:p w14:paraId="121BEF5D" w14:textId="77777777" w:rsidR="00D24D2E" w:rsidRPr="00B00DAB" w:rsidRDefault="00E11DC0" w:rsidP="00B00DAB">
      <w:pPr>
        <w:pStyle w:val="Default"/>
        <w:spacing w:line="276" w:lineRule="auto"/>
        <w:ind w:left="708"/>
        <w:jc w:val="both"/>
        <w:rPr>
          <w:rFonts w:ascii="Arial Narrow" w:hAnsi="Arial Narrow" w:cstheme="minorHAnsi"/>
          <w:bCs/>
          <w:color w:val="auto"/>
          <w:sz w:val="22"/>
          <w:szCs w:val="22"/>
        </w:rPr>
      </w:pPr>
      <w:r w:rsidRPr="00B00DAB">
        <w:rPr>
          <w:rFonts w:asciiTheme="minorHAnsi" w:hAnsiTheme="minorHAnsi" w:cstheme="minorHAnsi"/>
          <w:color w:val="auto"/>
        </w:rPr>
        <w:t xml:space="preserve">1º. </w:t>
      </w:r>
      <w:r w:rsidRPr="00B00DAB">
        <w:rPr>
          <w:rFonts w:asciiTheme="minorHAnsi" w:hAnsiTheme="minorHAnsi" w:cstheme="minorHAnsi"/>
          <w:color w:val="auto"/>
          <w:u w:val="single"/>
        </w:rPr>
        <w:t>Delito de</w:t>
      </w:r>
      <w:r w:rsidR="00D24D2E" w:rsidRPr="00B00DAB">
        <w:rPr>
          <w:rFonts w:asciiTheme="minorHAnsi" w:hAnsiTheme="minorHAnsi" w:cstheme="minorHAnsi"/>
          <w:color w:val="auto"/>
          <w:u w:val="single"/>
        </w:rPr>
        <w:t xml:space="preserve"> homicidio</w:t>
      </w:r>
      <w:r w:rsidR="00BE0E9B" w:rsidRPr="00B00DAB">
        <w:rPr>
          <w:rFonts w:asciiTheme="minorHAnsi" w:hAnsiTheme="minorHAnsi" w:cstheme="minorHAnsi"/>
          <w:color w:val="auto"/>
        </w:rPr>
        <w:t>: e</w:t>
      </w:r>
      <w:r w:rsidR="00D24D2E" w:rsidRPr="00B00DAB">
        <w:rPr>
          <w:rFonts w:asciiTheme="minorHAnsi" w:hAnsiTheme="minorHAnsi" w:cstheme="minorHAnsi"/>
          <w:color w:val="auto"/>
        </w:rPr>
        <w:t>l artíc</w:t>
      </w:r>
      <w:r w:rsidR="0022689D" w:rsidRPr="00B00DAB">
        <w:rPr>
          <w:rFonts w:asciiTheme="minorHAnsi" w:hAnsiTheme="minorHAnsi" w:cstheme="minorHAnsi"/>
          <w:color w:val="auto"/>
        </w:rPr>
        <w:t>ulo 138 del Código Penal castiga al</w:t>
      </w:r>
      <w:r w:rsidR="00D24D2E" w:rsidRPr="00B00DAB">
        <w:rPr>
          <w:rFonts w:asciiTheme="minorHAnsi" w:hAnsiTheme="minorHAnsi" w:cstheme="minorHAnsi"/>
          <w:color w:val="auto"/>
        </w:rPr>
        <w:t xml:space="preserve"> que </w:t>
      </w:r>
      <w:r w:rsidR="00D93ED1" w:rsidRPr="00B00DAB">
        <w:rPr>
          <w:rFonts w:ascii="Arial Narrow" w:hAnsi="Arial Narrow" w:cstheme="minorHAnsi"/>
          <w:bCs/>
          <w:i/>
          <w:iCs/>
          <w:color w:val="auto"/>
          <w:sz w:val="22"/>
          <w:szCs w:val="22"/>
        </w:rPr>
        <w:t>“</w:t>
      </w:r>
      <w:r w:rsidR="00D24D2E" w:rsidRPr="00B00DAB">
        <w:rPr>
          <w:rFonts w:ascii="Arial Narrow" w:hAnsi="Arial Narrow" w:cstheme="minorHAnsi"/>
          <w:bCs/>
          <w:i/>
          <w:iCs/>
          <w:color w:val="auto"/>
          <w:sz w:val="22"/>
          <w:szCs w:val="22"/>
        </w:rPr>
        <w:t>por imprudencia menos grave cau</w:t>
      </w:r>
      <w:r w:rsidR="0022689D" w:rsidRPr="00B00DAB">
        <w:rPr>
          <w:rFonts w:ascii="Arial Narrow" w:hAnsi="Arial Narrow" w:cstheme="minorHAnsi"/>
          <w:bCs/>
          <w:i/>
          <w:iCs/>
          <w:color w:val="auto"/>
          <w:sz w:val="22"/>
          <w:szCs w:val="22"/>
        </w:rPr>
        <w:t>sare la muerte de otro</w:t>
      </w:r>
      <w:r w:rsidR="00D24D2E" w:rsidRPr="00B00DAB">
        <w:rPr>
          <w:rFonts w:ascii="Arial Narrow" w:hAnsi="Arial Narrow" w:cstheme="minorHAnsi"/>
          <w:bCs/>
          <w:i/>
          <w:iCs/>
          <w:color w:val="auto"/>
          <w:sz w:val="22"/>
          <w:szCs w:val="22"/>
        </w:rPr>
        <w:t>”</w:t>
      </w:r>
      <w:r w:rsidR="00ED1706" w:rsidRPr="00B00DAB">
        <w:rPr>
          <w:rFonts w:ascii="Arial Narrow" w:hAnsi="Arial Narrow" w:cstheme="minorHAnsi"/>
          <w:bCs/>
          <w:i/>
          <w:iCs/>
          <w:color w:val="auto"/>
          <w:sz w:val="22"/>
          <w:szCs w:val="22"/>
        </w:rPr>
        <w:t>.</w:t>
      </w:r>
    </w:p>
    <w:p w14:paraId="54BA6F84" w14:textId="77777777" w:rsidR="00BE0E9B" w:rsidRPr="00B00DAB" w:rsidRDefault="00BE0E9B" w:rsidP="00B00DAB">
      <w:pPr>
        <w:pStyle w:val="Default"/>
        <w:ind w:left="708"/>
        <w:jc w:val="both"/>
        <w:rPr>
          <w:rFonts w:asciiTheme="minorHAnsi" w:hAnsiTheme="minorHAnsi" w:cstheme="minorHAnsi"/>
          <w:color w:val="auto"/>
        </w:rPr>
      </w:pPr>
    </w:p>
    <w:p w14:paraId="0F5505A8" w14:textId="77777777" w:rsidR="00D24D2E" w:rsidRPr="00B00DAB" w:rsidRDefault="00E11DC0" w:rsidP="00B00DAB">
      <w:pPr>
        <w:pStyle w:val="Default"/>
        <w:spacing w:line="276" w:lineRule="auto"/>
        <w:ind w:left="708"/>
        <w:jc w:val="both"/>
        <w:rPr>
          <w:rFonts w:ascii="Arial Narrow" w:hAnsi="Arial Narrow" w:cstheme="minorHAnsi"/>
          <w:bCs/>
          <w:color w:val="auto"/>
          <w:sz w:val="22"/>
          <w:szCs w:val="22"/>
        </w:rPr>
      </w:pPr>
      <w:r w:rsidRPr="00B00DAB">
        <w:rPr>
          <w:rFonts w:asciiTheme="minorHAnsi" w:hAnsiTheme="minorHAnsi" w:cstheme="minorHAnsi"/>
          <w:color w:val="auto"/>
        </w:rPr>
        <w:t xml:space="preserve">2º. </w:t>
      </w:r>
      <w:r w:rsidRPr="00B00DAB">
        <w:rPr>
          <w:rFonts w:asciiTheme="minorHAnsi" w:hAnsiTheme="minorHAnsi" w:cstheme="minorHAnsi"/>
          <w:color w:val="auto"/>
          <w:u w:val="single"/>
        </w:rPr>
        <w:t>Delito de</w:t>
      </w:r>
      <w:r w:rsidR="00D24D2E" w:rsidRPr="00B00DAB">
        <w:rPr>
          <w:rFonts w:asciiTheme="minorHAnsi" w:hAnsiTheme="minorHAnsi" w:cstheme="minorHAnsi"/>
          <w:color w:val="auto"/>
          <w:u w:val="single"/>
        </w:rPr>
        <w:t xml:space="preserve"> lesiones</w:t>
      </w:r>
      <w:r w:rsidR="00BE0E9B" w:rsidRPr="00B00DAB">
        <w:rPr>
          <w:rFonts w:asciiTheme="minorHAnsi" w:hAnsiTheme="minorHAnsi" w:cstheme="minorHAnsi"/>
          <w:color w:val="auto"/>
        </w:rPr>
        <w:t>: e</w:t>
      </w:r>
      <w:r w:rsidR="00D24D2E" w:rsidRPr="00B00DAB">
        <w:rPr>
          <w:rFonts w:asciiTheme="minorHAnsi" w:hAnsiTheme="minorHAnsi" w:cstheme="minorHAnsi"/>
          <w:color w:val="auto"/>
        </w:rPr>
        <w:t xml:space="preserve">l artículo </w:t>
      </w:r>
      <w:r w:rsidR="0022689D" w:rsidRPr="00B00DAB">
        <w:rPr>
          <w:rFonts w:asciiTheme="minorHAnsi" w:hAnsiTheme="minorHAnsi" w:cstheme="minorHAnsi"/>
          <w:color w:val="auto"/>
        </w:rPr>
        <w:t>152 del Código Penal castiga al que</w:t>
      </w:r>
      <w:r w:rsidR="00D24D2E" w:rsidRPr="00B00DAB">
        <w:rPr>
          <w:rFonts w:asciiTheme="minorHAnsi" w:hAnsiTheme="minorHAnsi" w:cstheme="minorHAnsi"/>
          <w:color w:val="auto"/>
        </w:rPr>
        <w:t xml:space="preserve"> </w:t>
      </w:r>
      <w:r w:rsidR="0022689D" w:rsidRPr="00B00DAB">
        <w:rPr>
          <w:rFonts w:ascii="Arial Narrow" w:hAnsi="Arial Narrow" w:cstheme="minorHAnsi"/>
          <w:bCs/>
          <w:i/>
          <w:iCs/>
          <w:color w:val="auto"/>
          <w:sz w:val="22"/>
          <w:szCs w:val="22"/>
        </w:rPr>
        <w:t>“</w:t>
      </w:r>
      <w:r w:rsidR="00D24D2E" w:rsidRPr="00B00DAB">
        <w:rPr>
          <w:rFonts w:ascii="Arial Narrow" w:hAnsi="Arial Narrow" w:cstheme="minorHAnsi"/>
          <w:bCs/>
          <w:i/>
          <w:iCs/>
          <w:color w:val="auto"/>
          <w:sz w:val="22"/>
          <w:szCs w:val="22"/>
        </w:rPr>
        <w:t>por imprude</w:t>
      </w:r>
      <w:r w:rsidR="0022689D" w:rsidRPr="00B00DAB">
        <w:rPr>
          <w:rFonts w:ascii="Arial Narrow" w:hAnsi="Arial Narrow" w:cstheme="minorHAnsi"/>
          <w:bCs/>
          <w:i/>
          <w:iCs/>
          <w:color w:val="auto"/>
          <w:sz w:val="22"/>
          <w:szCs w:val="22"/>
        </w:rPr>
        <w:t>ncia grave causare… lesiones…</w:t>
      </w:r>
      <w:r w:rsidR="00D24D2E" w:rsidRPr="00B00DAB">
        <w:rPr>
          <w:rFonts w:ascii="Arial Narrow" w:hAnsi="Arial Narrow" w:cstheme="minorHAnsi"/>
          <w:bCs/>
          <w:i/>
          <w:iCs/>
          <w:color w:val="auto"/>
          <w:sz w:val="22"/>
          <w:szCs w:val="22"/>
        </w:rPr>
        <w:t>, en atención al riesgo creado y el resultado producid</w:t>
      </w:r>
      <w:r w:rsidR="0022689D" w:rsidRPr="00B00DAB">
        <w:rPr>
          <w:rFonts w:ascii="Arial Narrow" w:hAnsi="Arial Narrow" w:cstheme="minorHAnsi"/>
          <w:bCs/>
          <w:i/>
          <w:iCs/>
          <w:color w:val="auto"/>
          <w:sz w:val="22"/>
          <w:szCs w:val="22"/>
        </w:rPr>
        <w:t>o”, distinguiendo entre aquéllas que han necesitado de tratamiento médico o quirúrgico, o primera asistencia facultativa, o bien, han causado la pérdida o inutilidad de un órgano/miembro principal o la deformidad</w:t>
      </w:r>
      <w:r w:rsidR="00BE0E9B" w:rsidRPr="00B00DAB">
        <w:rPr>
          <w:rFonts w:ascii="Arial Narrow" w:hAnsi="Arial Narrow" w:cstheme="minorHAnsi"/>
          <w:bCs/>
          <w:i/>
          <w:iCs/>
          <w:color w:val="auto"/>
          <w:sz w:val="22"/>
          <w:szCs w:val="22"/>
        </w:rPr>
        <w:t>”</w:t>
      </w:r>
      <w:r w:rsidR="0022689D" w:rsidRPr="00B00DAB">
        <w:rPr>
          <w:rFonts w:ascii="Arial Narrow" w:hAnsi="Arial Narrow" w:cstheme="minorHAnsi"/>
          <w:bCs/>
          <w:i/>
          <w:iCs/>
          <w:color w:val="auto"/>
          <w:sz w:val="22"/>
          <w:szCs w:val="22"/>
        </w:rPr>
        <w:t xml:space="preserve">. </w:t>
      </w:r>
    </w:p>
    <w:p w14:paraId="4BC6A452" w14:textId="77777777" w:rsidR="005904D6" w:rsidRPr="00B00DAB" w:rsidRDefault="00D24D2E" w:rsidP="00B00DAB">
      <w:pPr>
        <w:ind w:left="708"/>
        <w:rPr>
          <w:rFonts w:ascii="Arial Narrow" w:hAnsi="Arial Narrow" w:cstheme="minorHAnsi"/>
          <w:bCs/>
          <w:i/>
          <w:iCs/>
        </w:rPr>
      </w:pPr>
      <w:r w:rsidRPr="00B00DAB">
        <w:rPr>
          <w:rFonts w:cstheme="minorHAnsi"/>
          <w:sz w:val="24"/>
          <w:szCs w:val="24"/>
        </w:rPr>
        <w:t xml:space="preserve">El artículo 155 del Código Penal dispone que </w:t>
      </w:r>
      <w:r w:rsidRPr="00B00DAB">
        <w:rPr>
          <w:rFonts w:ascii="Arial Narrow" w:hAnsi="Arial Narrow" w:cstheme="minorHAnsi"/>
          <w:bCs/>
          <w:i/>
          <w:iCs/>
        </w:rPr>
        <w:t>“En los delitos de lesiones, si ha mediado el consentimiento válida, libre, espontánea y expresamente emitido del ofendido, se impondrá la pena inferior en uno o dos grados. No será válido el consentimiento otorgado por un menor de edad o una persona con discapacidad ne</w:t>
      </w:r>
      <w:r w:rsidR="00ED1706" w:rsidRPr="00B00DAB">
        <w:rPr>
          <w:rFonts w:ascii="Arial Narrow" w:hAnsi="Arial Narrow" w:cstheme="minorHAnsi"/>
          <w:bCs/>
          <w:i/>
          <w:iCs/>
        </w:rPr>
        <w:t>cesitada de especial protección</w:t>
      </w:r>
      <w:r w:rsidRPr="00B00DAB">
        <w:rPr>
          <w:rFonts w:ascii="Arial Narrow" w:hAnsi="Arial Narrow" w:cstheme="minorHAnsi"/>
          <w:bCs/>
          <w:i/>
          <w:iCs/>
        </w:rPr>
        <w:t>”</w:t>
      </w:r>
      <w:r w:rsidR="00ED1706" w:rsidRPr="00B00DAB">
        <w:rPr>
          <w:rFonts w:ascii="Arial Narrow" w:hAnsi="Arial Narrow" w:cstheme="minorHAnsi"/>
          <w:bCs/>
          <w:i/>
          <w:iCs/>
        </w:rPr>
        <w:t>.</w:t>
      </w:r>
    </w:p>
    <w:p w14:paraId="1E9AB0AA" w14:textId="77777777" w:rsidR="00ED1706" w:rsidRPr="00B00DAB" w:rsidRDefault="00ED1706" w:rsidP="00B00DAB">
      <w:pPr>
        <w:spacing w:after="0" w:line="360" w:lineRule="auto"/>
        <w:ind w:left="708"/>
        <w:rPr>
          <w:rFonts w:cstheme="minorHAnsi"/>
          <w:i/>
          <w:iCs/>
          <w:sz w:val="24"/>
          <w:szCs w:val="24"/>
        </w:rPr>
      </w:pPr>
      <w:r w:rsidRPr="00B00DAB">
        <w:rPr>
          <w:rFonts w:cstheme="minorHAnsi"/>
          <w:iCs/>
          <w:sz w:val="24"/>
          <w:szCs w:val="24"/>
        </w:rPr>
        <w:t xml:space="preserve">3º. </w:t>
      </w:r>
      <w:r w:rsidRPr="00B00DAB">
        <w:rPr>
          <w:rFonts w:cstheme="minorHAnsi"/>
          <w:iCs/>
          <w:sz w:val="24"/>
          <w:szCs w:val="24"/>
          <w:u w:val="single"/>
        </w:rPr>
        <w:t>Delito de coacciones</w:t>
      </w:r>
    </w:p>
    <w:p w14:paraId="2F781930" w14:textId="4D51B65B" w:rsidR="00ED1706" w:rsidRPr="00B00DAB" w:rsidRDefault="00ED1706" w:rsidP="00B00DAB">
      <w:pPr>
        <w:ind w:left="708"/>
        <w:rPr>
          <w:rFonts w:ascii="Arial Narrow" w:hAnsi="Arial Narrow" w:cstheme="minorHAnsi"/>
          <w:iCs/>
          <w:shd w:val="clear" w:color="auto" w:fill="F9F9F9"/>
        </w:rPr>
      </w:pPr>
      <w:r w:rsidRPr="00B00DAB">
        <w:rPr>
          <w:rFonts w:cstheme="minorHAnsi"/>
          <w:iCs/>
          <w:sz w:val="24"/>
          <w:szCs w:val="24"/>
        </w:rPr>
        <w:t xml:space="preserve">El artículo </w:t>
      </w:r>
      <w:r w:rsidR="005E6C1D" w:rsidRPr="00B00DAB">
        <w:rPr>
          <w:rFonts w:cstheme="minorHAnsi"/>
          <w:iCs/>
          <w:sz w:val="24"/>
          <w:szCs w:val="24"/>
        </w:rPr>
        <w:t>172 del Código Penal castiga al que</w:t>
      </w:r>
      <w:r w:rsidR="005E6C1D" w:rsidRPr="00B00DAB">
        <w:rPr>
          <w:rFonts w:ascii="Arial Narrow" w:hAnsi="Arial Narrow" w:cstheme="minorHAnsi"/>
          <w:i/>
          <w:iCs/>
          <w:sz w:val="24"/>
          <w:szCs w:val="24"/>
        </w:rPr>
        <w:t xml:space="preserve"> </w:t>
      </w:r>
      <w:r w:rsidR="005E6C1D" w:rsidRPr="00B00DAB">
        <w:rPr>
          <w:rFonts w:ascii="Arial Narrow" w:hAnsi="Arial Narrow" w:cstheme="minorHAnsi"/>
          <w:i/>
          <w:iCs/>
        </w:rPr>
        <w:t>“</w:t>
      </w:r>
      <w:r w:rsidR="005E6C1D" w:rsidRPr="00B00DAB">
        <w:rPr>
          <w:rFonts w:ascii="Arial Narrow" w:hAnsi="Arial Narrow" w:cstheme="minorHAnsi"/>
          <w:i/>
          <w:shd w:val="clear" w:color="auto" w:fill="F9F9F9"/>
        </w:rPr>
        <w:t>sin estar legítimamente autorizado, impidiere a otro con violencia hacer lo que la ley no prohíbe, o le compeliere a efectuar lo que no quiere, sea justo o injusto…, según la gravedad de la coacción o de los medios empleados”.</w:t>
      </w:r>
      <w:r w:rsidR="00017D92" w:rsidRPr="00B00DAB">
        <w:rPr>
          <w:rFonts w:ascii="Arial Narrow" w:hAnsi="Arial Narrow" w:cstheme="minorHAnsi"/>
          <w:i/>
          <w:shd w:val="clear" w:color="auto" w:fill="F9F9F9"/>
        </w:rPr>
        <w:t xml:space="preserve"> </w:t>
      </w:r>
    </w:p>
    <w:p w14:paraId="52CDA097" w14:textId="77777777" w:rsidR="00DD6770" w:rsidRPr="00B00DAB" w:rsidRDefault="00DD6770" w:rsidP="00B00DAB">
      <w:pPr>
        <w:rPr>
          <w:rFonts w:ascii="Arial Narrow" w:hAnsi="Arial Narrow" w:cstheme="minorHAnsi"/>
          <w:iCs/>
        </w:rPr>
      </w:pPr>
    </w:p>
    <w:p w14:paraId="2D6B1F74" w14:textId="2ED6071E" w:rsidR="00D24D2E" w:rsidRPr="00B00DAB" w:rsidRDefault="00D36723" w:rsidP="00B00DAB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proofErr w:type="gramStart"/>
      <w:r>
        <w:rPr>
          <w:rFonts w:asciiTheme="minorHAnsi" w:hAnsiTheme="minorHAnsi" w:cstheme="minorHAnsi"/>
          <w:b/>
          <w:bCs/>
          <w:color w:val="auto"/>
        </w:rPr>
        <w:t>Cuart</w:t>
      </w:r>
      <w:r w:rsidR="00D24D2E" w:rsidRPr="00B00DAB">
        <w:rPr>
          <w:rFonts w:asciiTheme="minorHAnsi" w:hAnsiTheme="minorHAnsi" w:cstheme="minorHAnsi"/>
          <w:b/>
          <w:bCs/>
          <w:color w:val="auto"/>
        </w:rPr>
        <w:t>o.-</w:t>
      </w:r>
      <w:proofErr w:type="gramEnd"/>
      <w:r w:rsidR="00D24D2E" w:rsidRPr="00B00DAB">
        <w:rPr>
          <w:rFonts w:asciiTheme="minorHAnsi" w:hAnsiTheme="minorHAnsi" w:cstheme="minorHAnsi"/>
          <w:b/>
          <w:bCs/>
          <w:color w:val="auto"/>
        </w:rPr>
        <w:t xml:space="preserve"> Sobre la responsabilidad administrativa de los centros educativos en España </w:t>
      </w:r>
    </w:p>
    <w:p w14:paraId="01A276E4" w14:textId="77777777" w:rsidR="0034206A" w:rsidRPr="00B00DAB" w:rsidRDefault="0034206A" w:rsidP="00B00DA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0B7C2D2" w14:textId="77777777" w:rsidR="00D24D2E" w:rsidRPr="00B00DAB" w:rsidRDefault="00D24D2E" w:rsidP="00B00DAB">
      <w:pPr>
        <w:pStyle w:val="Default"/>
        <w:spacing w:line="276" w:lineRule="auto"/>
        <w:jc w:val="both"/>
        <w:rPr>
          <w:rFonts w:ascii="Arial Narrow" w:hAnsi="Arial Narrow" w:cstheme="minorHAnsi"/>
          <w:bCs/>
          <w:color w:val="auto"/>
          <w:sz w:val="22"/>
          <w:szCs w:val="22"/>
        </w:rPr>
      </w:pPr>
      <w:r w:rsidRPr="00B00DAB">
        <w:rPr>
          <w:rFonts w:asciiTheme="minorHAnsi" w:hAnsiTheme="minorHAnsi" w:cstheme="minorHAnsi"/>
          <w:color w:val="auto"/>
          <w:u w:val="single"/>
        </w:rPr>
        <w:t>El artículo 94 del Estatuto Básico del Empleado Público</w:t>
      </w:r>
      <w:r w:rsidRPr="00B00DAB">
        <w:rPr>
          <w:rFonts w:asciiTheme="minorHAnsi" w:hAnsiTheme="minorHAnsi" w:cstheme="minorHAnsi"/>
          <w:color w:val="auto"/>
        </w:rPr>
        <w:t xml:space="preserve"> establece que </w:t>
      </w:r>
      <w:r w:rsidRPr="00B00DAB">
        <w:rPr>
          <w:rFonts w:ascii="Arial Narrow" w:hAnsi="Arial Narrow" w:cstheme="minorHAnsi"/>
          <w:bCs/>
          <w:i/>
          <w:iCs/>
          <w:color w:val="auto"/>
          <w:sz w:val="22"/>
          <w:szCs w:val="22"/>
        </w:rPr>
        <w:t xml:space="preserve">“las Administraciones Públicas corregirán disciplinariamente las infracciones del personal a su servicio señalado en el artículo anterior cometidas en el ejercicio de sus funciones y cargos, sin perjuicio de la responsabilidad patrimonial o penal que pudieran derivarse de tales infracciones”. </w:t>
      </w:r>
    </w:p>
    <w:p w14:paraId="46D2C642" w14:textId="77777777" w:rsidR="00DD6770" w:rsidRPr="00B00DAB" w:rsidRDefault="00DD6770" w:rsidP="00B00DA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45C0045" w14:textId="77777777" w:rsidR="00DD6770" w:rsidRPr="00B00DAB" w:rsidRDefault="00DD6770" w:rsidP="00B00DA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4B9E2C2" w14:textId="1F0CAD2B" w:rsidR="00D24D2E" w:rsidRPr="005E6C1D" w:rsidRDefault="00D24D2E" w:rsidP="00B00DAB">
      <w:pPr>
        <w:pStyle w:val="Default"/>
        <w:jc w:val="both"/>
        <w:rPr>
          <w:rFonts w:asciiTheme="minorHAnsi" w:hAnsiTheme="minorHAnsi" w:cstheme="minorHAnsi"/>
        </w:rPr>
      </w:pPr>
      <w:r w:rsidRPr="005E6C1D">
        <w:rPr>
          <w:rFonts w:asciiTheme="minorHAnsi" w:hAnsiTheme="minorHAnsi" w:cstheme="minorHAnsi"/>
        </w:rPr>
        <w:t xml:space="preserve">Por todo lo expuesto, </w:t>
      </w:r>
    </w:p>
    <w:p w14:paraId="5A3D0411" w14:textId="77777777" w:rsidR="0034206A" w:rsidRPr="005E6C1D" w:rsidRDefault="0034206A" w:rsidP="00B00DAB">
      <w:pPr>
        <w:pStyle w:val="Default"/>
        <w:jc w:val="both"/>
        <w:rPr>
          <w:rFonts w:asciiTheme="minorHAnsi" w:hAnsiTheme="minorHAnsi" w:cstheme="minorHAnsi"/>
        </w:rPr>
      </w:pPr>
    </w:p>
    <w:p w14:paraId="71D1E6FA" w14:textId="77777777" w:rsidR="00D24D2E" w:rsidRPr="00241B68" w:rsidRDefault="00D24D2E" w:rsidP="00B00DAB">
      <w:pPr>
        <w:jc w:val="center"/>
        <w:rPr>
          <w:rFonts w:cstheme="minorHAnsi"/>
          <w:b/>
          <w:bCs/>
          <w:sz w:val="28"/>
          <w:szCs w:val="28"/>
        </w:rPr>
      </w:pPr>
      <w:r w:rsidRPr="00241B68">
        <w:rPr>
          <w:rFonts w:cstheme="minorHAnsi"/>
          <w:b/>
          <w:bCs/>
          <w:sz w:val="28"/>
          <w:szCs w:val="28"/>
        </w:rPr>
        <w:t>SOLICITO</w:t>
      </w:r>
    </w:p>
    <w:p w14:paraId="1C96E6C1" w14:textId="77777777" w:rsidR="00D24D2E" w:rsidRPr="005E6C1D" w:rsidRDefault="00D24D2E" w:rsidP="00B00DA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5E6C1D">
        <w:rPr>
          <w:rFonts w:asciiTheme="minorHAnsi" w:hAnsiTheme="minorHAnsi" w:cstheme="minorHAnsi"/>
        </w:rPr>
        <w:t>Que en el ejercicio de la patria potestad que me atribuye el artículo 154 del Código Civil y como representante legal del alumno</w:t>
      </w:r>
      <w:r w:rsidR="00D85B55" w:rsidRPr="005E6C1D">
        <w:rPr>
          <w:rFonts w:asciiTheme="minorHAnsi" w:hAnsiTheme="minorHAnsi" w:cstheme="minorHAnsi"/>
        </w:rPr>
        <w:t>/a</w:t>
      </w:r>
      <w:r w:rsidR="00E23D21" w:rsidRPr="005E6C1D">
        <w:rPr>
          <w:rFonts w:asciiTheme="minorHAnsi" w:hAnsiTheme="minorHAnsi" w:cstheme="minorHAnsi"/>
        </w:rPr>
        <w:t xml:space="preserve"> …………</w:t>
      </w:r>
      <w:r w:rsidR="00BE0E9B" w:rsidRPr="00BE0E9B">
        <w:rPr>
          <w:rFonts w:asciiTheme="minorHAnsi" w:hAnsiTheme="minorHAnsi" w:cstheme="minorHAnsi"/>
          <w:color w:val="FF0000"/>
        </w:rPr>
        <w:t>nombre</w:t>
      </w:r>
      <w:r w:rsidR="00E23D21" w:rsidRPr="005E6C1D">
        <w:rPr>
          <w:rFonts w:asciiTheme="minorHAnsi" w:hAnsiTheme="minorHAnsi" w:cstheme="minorHAnsi"/>
        </w:rPr>
        <w:t>………………., se tenga por presentado este</w:t>
      </w:r>
      <w:r w:rsidRPr="005E6C1D">
        <w:rPr>
          <w:rFonts w:asciiTheme="minorHAnsi" w:hAnsiTheme="minorHAnsi" w:cstheme="minorHAnsi"/>
        </w:rPr>
        <w:t xml:space="preserve"> documento como </w:t>
      </w:r>
      <w:r w:rsidR="00013025" w:rsidRPr="005E6C1D">
        <w:rPr>
          <w:rFonts w:asciiTheme="minorHAnsi" w:hAnsiTheme="minorHAnsi" w:cstheme="minorHAnsi"/>
          <w:b/>
        </w:rPr>
        <w:t>EXPRESIÓN DE MI VOLUNTAD</w:t>
      </w:r>
      <w:r w:rsidR="00ED1706" w:rsidRPr="005E6C1D">
        <w:rPr>
          <w:rFonts w:asciiTheme="minorHAnsi" w:hAnsiTheme="minorHAnsi" w:cstheme="minorHAnsi"/>
          <w:b/>
        </w:rPr>
        <w:t xml:space="preserve"> DE DENEGAR MI CONSENTIMIENTO</w:t>
      </w:r>
      <w:r w:rsidR="00ED1706" w:rsidRPr="005E6C1D">
        <w:rPr>
          <w:rFonts w:asciiTheme="minorHAnsi" w:hAnsiTheme="minorHAnsi" w:cstheme="minorHAnsi"/>
        </w:rPr>
        <w:t xml:space="preserve"> para todas y cada una de las acciones descritas</w:t>
      </w:r>
      <w:r w:rsidR="00013025" w:rsidRPr="005E6C1D">
        <w:rPr>
          <w:rFonts w:asciiTheme="minorHAnsi" w:hAnsiTheme="minorHAnsi" w:cstheme="minorHAnsi"/>
        </w:rPr>
        <w:t xml:space="preserve"> </w:t>
      </w:r>
      <w:r w:rsidR="00BD638F" w:rsidRPr="005E6C1D">
        <w:rPr>
          <w:rFonts w:asciiTheme="minorHAnsi" w:hAnsiTheme="minorHAnsi" w:cstheme="minorHAnsi"/>
        </w:rPr>
        <w:t xml:space="preserve">y, a la vez, como </w:t>
      </w:r>
      <w:r w:rsidRPr="005E6C1D">
        <w:rPr>
          <w:rFonts w:asciiTheme="minorHAnsi" w:hAnsiTheme="minorHAnsi" w:cstheme="minorHAnsi"/>
        </w:rPr>
        <w:t>requ</w:t>
      </w:r>
      <w:r w:rsidR="00BE0E9B">
        <w:rPr>
          <w:rFonts w:asciiTheme="minorHAnsi" w:hAnsiTheme="minorHAnsi" w:cstheme="minorHAnsi"/>
        </w:rPr>
        <w:t xml:space="preserve">erimiento fehaciente y </w:t>
      </w:r>
      <w:r w:rsidRPr="005E6C1D">
        <w:rPr>
          <w:rFonts w:asciiTheme="minorHAnsi" w:hAnsiTheme="minorHAnsi" w:cstheme="minorHAnsi"/>
        </w:rPr>
        <w:t>apercibimiento</w:t>
      </w:r>
      <w:r w:rsidR="00BD638F" w:rsidRPr="005E6C1D">
        <w:rPr>
          <w:rFonts w:asciiTheme="minorHAnsi" w:hAnsiTheme="minorHAnsi" w:cstheme="minorHAnsi"/>
        </w:rPr>
        <w:t>,</w:t>
      </w:r>
      <w:r w:rsidRPr="005E6C1D">
        <w:rPr>
          <w:rFonts w:asciiTheme="minorHAnsi" w:hAnsiTheme="minorHAnsi" w:cstheme="minorHAnsi"/>
        </w:rPr>
        <w:t xml:space="preserve"> para el caso de dar cumplimien</w:t>
      </w:r>
      <w:r w:rsidR="00BD638F" w:rsidRPr="005E6C1D">
        <w:rPr>
          <w:rFonts w:asciiTheme="minorHAnsi" w:hAnsiTheme="minorHAnsi" w:cstheme="minorHAnsi"/>
        </w:rPr>
        <w:t>to a cualesquiera de las acciones</w:t>
      </w:r>
      <w:r w:rsidRPr="005E6C1D">
        <w:rPr>
          <w:rFonts w:asciiTheme="minorHAnsi" w:hAnsiTheme="minorHAnsi" w:cstheme="minorHAnsi"/>
        </w:rPr>
        <w:t xml:space="preserve"> NO CONSENTIDAS EXPRESAMENTE</w:t>
      </w:r>
      <w:r w:rsidR="00BD638F" w:rsidRPr="005E6C1D">
        <w:rPr>
          <w:rFonts w:asciiTheme="minorHAnsi" w:hAnsiTheme="minorHAnsi" w:cstheme="minorHAnsi"/>
        </w:rPr>
        <w:t>,</w:t>
      </w:r>
      <w:r w:rsidRPr="005E6C1D">
        <w:rPr>
          <w:rFonts w:asciiTheme="minorHAnsi" w:hAnsiTheme="minorHAnsi" w:cstheme="minorHAnsi"/>
        </w:rPr>
        <w:t xml:space="preserve"> a las que se hace referencia en este escrito</w:t>
      </w:r>
      <w:r w:rsidR="00BD638F" w:rsidRPr="005E6C1D">
        <w:rPr>
          <w:rFonts w:asciiTheme="minorHAnsi" w:hAnsiTheme="minorHAnsi" w:cstheme="minorHAnsi"/>
        </w:rPr>
        <w:t>,</w:t>
      </w:r>
      <w:r w:rsidRPr="005E6C1D">
        <w:rPr>
          <w:rFonts w:asciiTheme="minorHAnsi" w:hAnsiTheme="minorHAnsi" w:cstheme="minorHAnsi"/>
        </w:rPr>
        <w:t xml:space="preserve"> o llegar a mi conocimiento cualquier consecuencia negativa para los menores, con la advertencia de emprender las oportunas acciones legale</w:t>
      </w:r>
      <w:r w:rsidR="00BD638F" w:rsidRPr="005E6C1D">
        <w:rPr>
          <w:rFonts w:asciiTheme="minorHAnsi" w:hAnsiTheme="minorHAnsi" w:cstheme="minorHAnsi"/>
        </w:rPr>
        <w:t>s, tanto civiles como penales y disciplinarias</w:t>
      </w:r>
      <w:r w:rsidRPr="005E6C1D">
        <w:rPr>
          <w:rFonts w:asciiTheme="minorHAnsi" w:hAnsiTheme="minorHAnsi" w:cstheme="minorHAnsi"/>
        </w:rPr>
        <w:t xml:space="preserve">, contra los personalmente responsables como tutores o profesores, así como contra el propio centro educativo en el caso de infringir alguno de los aspectos indicados. </w:t>
      </w:r>
    </w:p>
    <w:p w14:paraId="3AC4FA07" w14:textId="77777777" w:rsidR="00DD6770" w:rsidRDefault="00DD6770" w:rsidP="00B00DA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13981B08" w14:textId="77777777" w:rsidR="00DD6770" w:rsidRDefault="00DD6770" w:rsidP="00B00DA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1D7AB0A1" w14:textId="31B8A4D4" w:rsidR="00D24D2E" w:rsidRDefault="00D24D2E" w:rsidP="00B00DAB">
      <w:pPr>
        <w:pStyle w:val="Default"/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5E6C1D">
        <w:rPr>
          <w:rFonts w:asciiTheme="minorHAnsi" w:hAnsiTheme="minorHAnsi" w:cstheme="minorHAnsi"/>
        </w:rPr>
        <w:t>En ……………</w:t>
      </w:r>
      <w:proofErr w:type="gramStart"/>
      <w:r w:rsidRPr="005E6C1D">
        <w:rPr>
          <w:rFonts w:asciiTheme="minorHAnsi" w:hAnsiTheme="minorHAnsi" w:cstheme="minorHAnsi"/>
        </w:rPr>
        <w:t>…….</w:t>
      </w:r>
      <w:proofErr w:type="gramEnd"/>
      <w:r w:rsidRPr="005E6C1D">
        <w:rPr>
          <w:rFonts w:asciiTheme="minorHAnsi" w:hAnsiTheme="minorHAnsi" w:cstheme="minorHAnsi"/>
        </w:rPr>
        <w:t xml:space="preserve">., a </w:t>
      </w:r>
      <w:r w:rsidR="00E11DC0" w:rsidRPr="005E6C1D">
        <w:rPr>
          <w:rFonts w:asciiTheme="minorHAnsi" w:hAnsiTheme="minorHAnsi" w:cstheme="minorHAnsi"/>
          <w:color w:val="FF0000"/>
        </w:rPr>
        <w:t>fecha</w:t>
      </w:r>
    </w:p>
    <w:p w14:paraId="6C08D815" w14:textId="2A568E3F" w:rsidR="00DD6770" w:rsidRDefault="00DD6770" w:rsidP="00B00DAB">
      <w:pPr>
        <w:pStyle w:val="Default"/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559BE106" w14:textId="581490B9" w:rsidR="00DD6770" w:rsidRDefault="00DD6770" w:rsidP="00B00DAB">
      <w:pPr>
        <w:pStyle w:val="Default"/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2800F87A" w14:textId="77777777" w:rsidR="00DD6770" w:rsidRPr="005E6C1D" w:rsidRDefault="00DD6770" w:rsidP="00B00DAB">
      <w:pPr>
        <w:pStyle w:val="Default"/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06D6DCB2" w14:textId="77777777" w:rsidR="00D24D2E" w:rsidRPr="005E6C1D" w:rsidRDefault="00017D92" w:rsidP="00B00DA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D/Dª</w:t>
      </w:r>
      <w:r w:rsidR="00D24D2E" w:rsidRPr="005E6C1D">
        <w:rPr>
          <w:rFonts w:cstheme="minorHAnsi"/>
          <w:sz w:val="24"/>
          <w:szCs w:val="24"/>
        </w:rPr>
        <w:t>…………</w:t>
      </w:r>
      <w:r w:rsidR="00BE0E9B" w:rsidRPr="00BE0E9B">
        <w:rPr>
          <w:rFonts w:cstheme="minorHAnsi"/>
          <w:color w:val="FF0000"/>
          <w:sz w:val="24"/>
          <w:szCs w:val="24"/>
        </w:rPr>
        <w:t>nombre</w:t>
      </w:r>
      <w:r w:rsidR="00D24D2E" w:rsidRPr="005E6C1D">
        <w:rPr>
          <w:rFonts w:cstheme="minorHAnsi"/>
          <w:sz w:val="24"/>
          <w:szCs w:val="24"/>
        </w:rPr>
        <w:t>………………….</w:t>
      </w:r>
    </w:p>
    <w:p w14:paraId="7BDD41B9" w14:textId="77777777" w:rsidR="00416C0C" w:rsidRPr="005E6C1D" w:rsidRDefault="00416C0C" w:rsidP="00B00DAB">
      <w:pPr>
        <w:rPr>
          <w:rFonts w:cstheme="minorHAnsi"/>
          <w:sz w:val="24"/>
          <w:szCs w:val="24"/>
        </w:rPr>
      </w:pPr>
    </w:p>
    <w:p w14:paraId="722F44B9" w14:textId="77777777" w:rsidR="00416C0C" w:rsidRPr="005E6C1D" w:rsidRDefault="00416C0C" w:rsidP="00B00DAB">
      <w:pPr>
        <w:rPr>
          <w:rFonts w:cstheme="minorHAnsi"/>
          <w:sz w:val="24"/>
          <w:szCs w:val="24"/>
        </w:rPr>
      </w:pPr>
    </w:p>
    <w:p w14:paraId="4C3B2C10" w14:textId="77777777" w:rsidR="005C6E2F" w:rsidRPr="005E6C1D" w:rsidRDefault="005C6E2F" w:rsidP="00B00DAB">
      <w:pPr>
        <w:rPr>
          <w:rFonts w:cstheme="minorHAnsi"/>
          <w:sz w:val="24"/>
          <w:szCs w:val="24"/>
        </w:rPr>
      </w:pPr>
    </w:p>
    <w:sectPr w:rsidR="005C6E2F" w:rsidRPr="005E6C1D" w:rsidSect="00F42D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Light">
    <w:altName w:val="Arial Unicode MS"/>
    <w:panose1 w:val="020B0304030504040204"/>
    <w:charset w:val="88"/>
    <w:family w:val="swiss"/>
    <w:pitch w:val="variable"/>
    <w:sig w:usb0="00000000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60424"/>
    <w:multiLevelType w:val="hybridMultilevel"/>
    <w:tmpl w:val="B3345438"/>
    <w:lvl w:ilvl="0" w:tplc="DDAED7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B54FF"/>
    <w:multiLevelType w:val="hybridMultilevel"/>
    <w:tmpl w:val="C218B0E4"/>
    <w:lvl w:ilvl="0" w:tplc="86C499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169DA"/>
    <w:multiLevelType w:val="hybridMultilevel"/>
    <w:tmpl w:val="659EE4CE"/>
    <w:lvl w:ilvl="0" w:tplc="E736A7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041D9"/>
    <w:multiLevelType w:val="hybridMultilevel"/>
    <w:tmpl w:val="C650905A"/>
    <w:lvl w:ilvl="0" w:tplc="EB465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666666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F0AC6"/>
    <w:multiLevelType w:val="multilevel"/>
    <w:tmpl w:val="17A68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4370B2"/>
    <w:multiLevelType w:val="hybridMultilevel"/>
    <w:tmpl w:val="8E6E9E22"/>
    <w:lvl w:ilvl="0" w:tplc="EB465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6666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134B9"/>
    <w:multiLevelType w:val="multilevel"/>
    <w:tmpl w:val="C95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4329AD"/>
    <w:multiLevelType w:val="hybridMultilevel"/>
    <w:tmpl w:val="D43C7A24"/>
    <w:lvl w:ilvl="0" w:tplc="1340C1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1606E"/>
    <w:multiLevelType w:val="hybridMultilevel"/>
    <w:tmpl w:val="D9682578"/>
    <w:lvl w:ilvl="0" w:tplc="C9240C94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32AF7"/>
    <w:multiLevelType w:val="hybridMultilevel"/>
    <w:tmpl w:val="D8BAD6F4"/>
    <w:lvl w:ilvl="0" w:tplc="F9D64A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125DA"/>
    <w:multiLevelType w:val="hybridMultilevel"/>
    <w:tmpl w:val="4482C0A0"/>
    <w:lvl w:ilvl="0" w:tplc="DD56B5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2F"/>
    <w:rsid w:val="00013025"/>
    <w:rsid w:val="00017D92"/>
    <w:rsid w:val="00055B01"/>
    <w:rsid w:val="00161097"/>
    <w:rsid w:val="001B5A09"/>
    <w:rsid w:val="001D360A"/>
    <w:rsid w:val="001E304E"/>
    <w:rsid w:val="0020405C"/>
    <w:rsid w:val="0022689D"/>
    <w:rsid w:val="00241B68"/>
    <w:rsid w:val="002A2F33"/>
    <w:rsid w:val="0033298F"/>
    <w:rsid w:val="0034206A"/>
    <w:rsid w:val="003F7E3B"/>
    <w:rsid w:val="00416C0C"/>
    <w:rsid w:val="00473D04"/>
    <w:rsid w:val="004E32F1"/>
    <w:rsid w:val="004E7D89"/>
    <w:rsid w:val="004F75D2"/>
    <w:rsid w:val="00543E32"/>
    <w:rsid w:val="0056108B"/>
    <w:rsid w:val="005904D6"/>
    <w:rsid w:val="005C6E2F"/>
    <w:rsid w:val="005E6C1D"/>
    <w:rsid w:val="00635794"/>
    <w:rsid w:val="00640BCE"/>
    <w:rsid w:val="00642DC0"/>
    <w:rsid w:val="00647447"/>
    <w:rsid w:val="006B0802"/>
    <w:rsid w:val="006F0982"/>
    <w:rsid w:val="00706F1D"/>
    <w:rsid w:val="007253E2"/>
    <w:rsid w:val="007A4699"/>
    <w:rsid w:val="007B0760"/>
    <w:rsid w:val="00816C80"/>
    <w:rsid w:val="008716D6"/>
    <w:rsid w:val="0092188D"/>
    <w:rsid w:val="009455F7"/>
    <w:rsid w:val="009A4F6E"/>
    <w:rsid w:val="009A5067"/>
    <w:rsid w:val="009F3753"/>
    <w:rsid w:val="00A14CAC"/>
    <w:rsid w:val="00A16FB3"/>
    <w:rsid w:val="00B00DAB"/>
    <w:rsid w:val="00B12140"/>
    <w:rsid w:val="00B23448"/>
    <w:rsid w:val="00B3744B"/>
    <w:rsid w:val="00B401D9"/>
    <w:rsid w:val="00B61C42"/>
    <w:rsid w:val="00B71C68"/>
    <w:rsid w:val="00BD638F"/>
    <w:rsid w:val="00BD76E3"/>
    <w:rsid w:val="00BE0E9B"/>
    <w:rsid w:val="00C21827"/>
    <w:rsid w:val="00C241F8"/>
    <w:rsid w:val="00CB1A2E"/>
    <w:rsid w:val="00CD2F6F"/>
    <w:rsid w:val="00D0020B"/>
    <w:rsid w:val="00D24D2E"/>
    <w:rsid w:val="00D32301"/>
    <w:rsid w:val="00D36723"/>
    <w:rsid w:val="00D51906"/>
    <w:rsid w:val="00D7025F"/>
    <w:rsid w:val="00D85B55"/>
    <w:rsid w:val="00D93ED1"/>
    <w:rsid w:val="00DA7742"/>
    <w:rsid w:val="00DD6770"/>
    <w:rsid w:val="00E11DC0"/>
    <w:rsid w:val="00E23D21"/>
    <w:rsid w:val="00E33515"/>
    <w:rsid w:val="00E844AD"/>
    <w:rsid w:val="00EB05D9"/>
    <w:rsid w:val="00EB3F4C"/>
    <w:rsid w:val="00EB77A1"/>
    <w:rsid w:val="00ED1706"/>
    <w:rsid w:val="00EF7394"/>
    <w:rsid w:val="00EF748E"/>
    <w:rsid w:val="00F42DA5"/>
    <w:rsid w:val="00F555F8"/>
    <w:rsid w:val="00F664AF"/>
    <w:rsid w:val="00F77283"/>
    <w:rsid w:val="00FB0F82"/>
    <w:rsid w:val="00FC2987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486F"/>
  <w15:docId w15:val="{606F6A34-E976-44C5-BC1A-B93E6538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D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C6E2F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B1A2E"/>
    <w:rPr>
      <w:b/>
      <w:bCs/>
    </w:rPr>
  </w:style>
  <w:style w:type="character" w:customStyle="1" w:styleId="hgkelc">
    <w:name w:val="hgkelc"/>
    <w:basedOn w:val="Fuentedeprrafopredeter"/>
    <w:rsid w:val="00CB1A2E"/>
  </w:style>
  <w:style w:type="character" w:styleId="Hipervnculo">
    <w:name w:val="Hyperlink"/>
    <w:basedOn w:val="Fuentedeprrafopredeter"/>
    <w:uiPriority w:val="99"/>
    <w:semiHidden/>
    <w:unhideWhenUsed/>
    <w:rsid w:val="00CB1A2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323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19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Carmen</cp:lastModifiedBy>
  <cp:revision>4</cp:revision>
  <dcterms:created xsi:type="dcterms:W3CDTF">2021-09-01T15:12:00Z</dcterms:created>
  <dcterms:modified xsi:type="dcterms:W3CDTF">2021-09-01T15:41:00Z</dcterms:modified>
</cp:coreProperties>
</file>